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pacing w:line="400" w:lineRule="exact"/>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32"/>
          <w:szCs w:val="32"/>
        </w:rPr>
        <w:t>遂不动产登发〔202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号</w:t>
      </w:r>
    </w:p>
    <w:p>
      <w:pPr>
        <w:spacing w:afterLines="50" w:line="400" w:lineRule="exact"/>
        <w:rPr>
          <w:rFonts w:hint="default" w:ascii="Times New Roman" w:hAnsi="Times New Roman" w:eastAsia="仿宋_GB2312" w:cs="Times New Roman"/>
          <w:sz w:val="44"/>
          <w:szCs w:val="44"/>
        </w:rPr>
      </w:pPr>
    </w:p>
    <w:p>
      <w:pPr>
        <w:spacing w:afterLines="50" w:line="400" w:lineRule="exact"/>
        <w:rPr>
          <w:rFonts w:hint="default" w:ascii="Times New Roman" w:hAnsi="Times New Roman" w:eastAsia="仿宋_GB2312" w:cs="Times New Roman"/>
          <w:sz w:val="44"/>
          <w:szCs w:val="44"/>
        </w:rPr>
      </w:pPr>
    </w:p>
    <w:p>
      <w:pPr>
        <w:keepNext w:val="0"/>
        <w:keepLines w:val="0"/>
        <w:pageBreakBefore w:val="0"/>
        <w:widowControl w:val="0"/>
        <w:kinsoku/>
        <w:wordWrap/>
        <w:overflowPunct/>
        <w:topLinePunct w:val="0"/>
        <w:autoSpaceDE/>
        <w:autoSpaceDN/>
        <w:bidi w:val="0"/>
        <w:adjustRightInd/>
        <w:spacing w:line="600" w:lineRule="exact"/>
        <w:ind w:left="0" w:leftChars="0"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遂宁市不动产登记中心</w:t>
      </w:r>
    </w:p>
    <w:p>
      <w:pPr>
        <w:pStyle w:val="6"/>
        <w:keepNext w:val="0"/>
        <w:keepLines w:val="0"/>
        <w:pageBreakBefore w:val="0"/>
        <w:widowControl w:val="0"/>
        <w:kinsoku/>
        <w:wordWrap/>
        <w:overflowPunct/>
        <w:topLinePunct w:val="0"/>
        <w:autoSpaceDE/>
        <w:autoSpaceDN/>
        <w:bidi w:val="0"/>
        <w:adjustRightInd/>
        <w:snapToGrid w:val="0"/>
        <w:spacing w:line="600" w:lineRule="exact"/>
        <w:ind w:left="0" w:leftChars="0"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关于印发《不动产登记业务全程帮办代办</w:t>
      </w:r>
    </w:p>
    <w:p>
      <w:pPr>
        <w:pStyle w:val="6"/>
        <w:keepNext w:val="0"/>
        <w:keepLines w:val="0"/>
        <w:pageBreakBefore w:val="0"/>
        <w:widowControl w:val="0"/>
        <w:kinsoku/>
        <w:wordWrap/>
        <w:overflowPunct/>
        <w:topLinePunct w:val="0"/>
        <w:autoSpaceDE/>
        <w:autoSpaceDN/>
        <w:bidi w:val="0"/>
        <w:adjustRightInd/>
        <w:snapToGrid w:val="0"/>
        <w:spacing w:line="600" w:lineRule="exact"/>
        <w:ind w:left="0" w:leftChars="0"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服务机制（试行）》的通知</w:t>
      </w:r>
    </w:p>
    <w:p>
      <w:pPr>
        <w:pStyle w:val="6"/>
        <w:keepNext w:val="0"/>
        <w:keepLines w:val="0"/>
        <w:pageBreakBefore w:val="0"/>
        <w:widowControl w:val="0"/>
        <w:kinsoku/>
        <w:wordWrap/>
        <w:overflowPunct/>
        <w:topLinePunct w:val="0"/>
        <w:autoSpaceDE/>
        <w:autoSpaceDN/>
        <w:bidi w:val="0"/>
        <w:adjustRightInd/>
        <w:snapToGrid w:val="0"/>
        <w:spacing w:line="600" w:lineRule="exact"/>
        <w:ind w:left="0" w:leftChars="0" w:right="0"/>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suppressAutoHyphens/>
        <w:kinsoku/>
        <w:wordWrap/>
        <w:overflowPunct w:val="0"/>
        <w:topLinePunct w:val="0"/>
        <w:autoSpaceDE/>
        <w:autoSpaceDN/>
        <w:bidi w:val="0"/>
        <w:adjustRightInd/>
        <w:snapToGrid/>
        <w:spacing w:line="60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各科（室）、分中心：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现将《不动产登记业务全程帮办代办服务机制（试行）》印发给你们，请结合实际认真组织实施。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kinsoku/>
        <w:wordWrap/>
        <w:topLinePunct w:val="0"/>
        <w:autoSpaceDE/>
        <w:autoSpaceDN/>
        <w:bidi w:val="0"/>
        <w:adjustRightInd/>
        <w:spacing w:after="0" w:line="60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遂宁市不动产登记中心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jc w:val="center"/>
        <w:textAlignment w:val="auto"/>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
        </w:rPr>
        <w:t xml:space="preserve">                       2023年</w:t>
      </w:r>
      <w:r>
        <w:rPr>
          <w:rFonts w:hint="eastAsia" w:ascii="Times New Roman" w:hAnsi="Times New Roman" w:eastAsia="仿宋_GB2312" w:cs="Times New Roman"/>
          <w:color w:val="auto"/>
          <w:kern w:val="0"/>
          <w:sz w:val="32"/>
          <w:szCs w:val="32"/>
          <w:lang w:val="en-US" w:eastAsia="zh-CN" w:bidi="ar"/>
        </w:rPr>
        <w:t>7</w:t>
      </w:r>
      <w:r>
        <w:rPr>
          <w:rFonts w:hint="default" w:ascii="Times New Roman" w:hAnsi="Times New Roman" w:eastAsia="仿宋_GB2312" w:cs="Times New Roman"/>
          <w:color w:val="auto"/>
          <w:kern w:val="0"/>
          <w:sz w:val="32"/>
          <w:szCs w:val="32"/>
          <w:lang w:val="en-US" w:eastAsia="zh-CN" w:bidi="ar"/>
        </w:rPr>
        <w:t>月</w:t>
      </w:r>
      <w:r>
        <w:rPr>
          <w:rFonts w:hint="eastAsia" w:ascii="Times New Roman" w:hAnsi="Times New Roman" w:eastAsia="仿宋_GB2312" w:cs="Times New Roman"/>
          <w:color w:val="auto"/>
          <w:kern w:val="0"/>
          <w:sz w:val="32"/>
          <w:szCs w:val="32"/>
          <w:lang w:val="en-US" w:eastAsia="zh-CN" w:bidi="ar"/>
        </w:rPr>
        <w:t>2</w:t>
      </w:r>
      <w:r>
        <w:rPr>
          <w:rFonts w:hint="default" w:ascii="Times New Roman" w:hAnsi="Times New Roman" w:eastAsia="仿宋_GB2312" w:cs="Times New Roman"/>
          <w:color w:val="auto"/>
          <w:kern w:val="0"/>
          <w:sz w:val="32"/>
          <w:szCs w:val="32"/>
          <w:lang w:val="en-US" w:eastAsia="zh-CN" w:bidi="ar"/>
        </w:rPr>
        <w:t>1日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不动产登记业务全程帮办代办服务机制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eastAsia="方正小标宋简体" w:cs="Times New Roman"/>
          <w:color w:val="auto"/>
          <w:kern w:val="0"/>
          <w:sz w:val="44"/>
          <w:szCs w:val="44"/>
          <w:lang w:val="en-US" w:eastAsia="zh-CN" w:bidi="ar-SA"/>
        </w:rPr>
      </w:pPr>
      <w:r>
        <w:rPr>
          <w:rFonts w:hint="default" w:ascii="Times New Roman" w:hAnsi="Times New Roman" w:eastAsia="方正小标宋简体" w:cs="Times New Roman"/>
          <w:color w:val="auto"/>
          <w:sz w:val="44"/>
          <w:szCs w:val="44"/>
          <w:lang w:val="en-US" w:eastAsia="zh-CN"/>
        </w:rPr>
        <w:t>（试  行）</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20" w:firstLineChars="200"/>
        <w:jc w:val="both"/>
        <w:textAlignment w:val="auto"/>
        <w:rPr>
          <w:rFonts w:hint="default" w:ascii="Times New Roman" w:hAnsi="Times New Roman" w:eastAsia="黑体" w:cs="Times New Roman"/>
          <w:i w:val="0"/>
          <w:caps w:val="0"/>
          <w:color w:val="auto"/>
          <w:spacing w:val="0"/>
          <w:kern w:val="0"/>
          <w:sz w:val="31"/>
          <w:szCs w:val="31"/>
          <w:u w:val="none"/>
          <w:lang w:val="en-US" w:eastAsia="zh-CN" w:bidi="ar"/>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黑体" w:cs="Times New Roman"/>
          <w:i w:val="0"/>
          <w:caps w:val="0"/>
          <w:color w:val="auto"/>
          <w:spacing w:val="0"/>
          <w:kern w:val="0"/>
          <w:sz w:val="32"/>
          <w:szCs w:val="32"/>
          <w:u w:val="none"/>
          <w:lang w:val="en-US" w:eastAsia="zh-CN" w:bidi="ar"/>
        </w:rPr>
        <w:t>第一条</w:t>
      </w:r>
      <w:r>
        <w:rPr>
          <w:rFonts w:hint="default" w:ascii="Times New Roman" w:hAnsi="Times New Roman" w:eastAsia="仿宋" w:cs="Times New Roman"/>
          <w:i w:val="0"/>
          <w:caps w:val="0"/>
          <w:color w:val="auto"/>
          <w:spacing w:val="0"/>
          <w:kern w:val="0"/>
          <w:sz w:val="31"/>
          <w:szCs w:val="31"/>
          <w:u w:val="none"/>
          <w:lang w:val="en-US" w:eastAsia="zh-CN" w:bidi="ar"/>
        </w:rPr>
        <w:t xml:space="preserve">  </w:t>
      </w:r>
      <w:r>
        <w:rPr>
          <w:rFonts w:hint="default" w:ascii="Times New Roman" w:hAnsi="Times New Roman" w:eastAsia="仿宋_GB2312" w:cs="Times New Roman"/>
          <w:i w:val="0"/>
          <w:caps w:val="0"/>
          <w:color w:val="auto"/>
          <w:spacing w:val="0"/>
          <w:kern w:val="0"/>
          <w:sz w:val="32"/>
          <w:szCs w:val="32"/>
          <w:u w:val="none"/>
          <w:lang w:val="en-US" w:eastAsia="zh-CN" w:bidi="ar"/>
        </w:rPr>
        <w:t>为进一步深化政务服务改革,不断优化营商环境,为企业、群众提供优质、高效、便捷的服务，助力全省不动产登记事业高质量发展，不断提升企业和群众的获得感、幸福感和满意度。按照《遂宁市政务服务和大数据管理局关于印发&lt;遂宁市市直部门审批服务全程帮办代办服务机制（试行）&gt;的通知》（遂政数发〔2020〕19号）对行政审批相关工作要求，结合不动产登记服务工作实际，制定本服务机制。</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黑体" w:cs="Times New Roman"/>
          <w:i w:val="0"/>
          <w:caps w:val="0"/>
          <w:color w:val="auto"/>
          <w:spacing w:val="0"/>
          <w:kern w:val="0"/>
          <w:sz w:val="32"/>
          <w:szCs w:val="32"/>
          <w:u w:val="none"/>
          <w:lang w:val="en-US" w:eastAsia="zh-CN" w:bidi="ar"/>
        </w:rPr>
        <w:t>第二条</w:t>
      </w:r>
      <w:r>
        <w:rPr>
          <w:rFonts w:hint="default" w:ascii="Times New Roman" w:hAnsi="Times New Roman" w:eastAsia="黑体" w:cs="Times New Roman"/>
          <w:i w:val="0"/>
          <w:caps w:val="0"/>
          <w:color w:val="auto"/>
          <w:spacing w:val="0"/>
          <w:kern w:val="0"/>
          <w:sz w:val="31"/>
          <w:szCs w:val="31"/>
          <w:u w:val="none"/>
          <w:lang w:val="en-US" w:eastAsia="zh-CN" w:bidi="ar"/>
        </w:rPr>
        <w:t xml:space="preserve">  </w:t>
      </w:r>
      <w:r>
        <w:rPr>
          <w:rFonts w:hint="default" w:ascii="Times New Roman" w:hAnsi="Times New Roman" w:eastAsia="仿宋_GB2312" w:cs="Times New Roman"/>
          <w:i w:val="0"/>
          <w:caps w:val="0"/>
          <w:color w:val="auto"/>
          <w:spacing w:val="0"/>
          <w:kern w:val="0"/>
          <w:sz w:val="32"/>
          <w:szCs w:val="32"/>
          <w:u w:val="none"/>
          <w:lang w:val="en-US" w:eastAsia="zh-CN" w:bidi="ar"/>
        </w:rPr>
        <w:t>本服务机制所称</w:t>
      </w:r>
      <w:r>
        <w:rPr>
          <w:rFonts w:hint="eastAsia" w:ascii="Times New Roman" w:hAnsi="Times New Roman" w:eastAsia="仿宋_GB2312" w:cs="Times New Roman"/>
          <w:i w:val="0"/>
          <w:caps w:val="0"/>
          <w:color w:val="auto"/>
          <w:spacing w:val="0"/>
          <w:kern w:val="0"/>
          <w:sz w:val="32"/>
          <w:szCs w:val="32"/>
          <w:u w:val="none"/>
          <w:lang w:val="en-US" w:eastAsia="zh-CN" w:bidi="ar"/>
        </w:rPr>
        <w:t>“</w:t>
      </w:r>
      <w:r>
        <w:rPr>
          <w:rFonts w:hint="default" w:ascii="Times New Roman" w:hAnsi="Times New Roman" w:eastAsia="仿宋_GB2312" w:cs="Times New Roman"/>
          <w:i w:val="0"/>
          <w:caps w:val="0"/>
          <w:color w:val="auto"/>
          <w:spacing w:val="0"/>
          <w:kern w:val="0"/>
          <w:sz w:val="32"/>
          <w:szCs w:val="32"/>
          <w:u w:val="none"/>
          <w:lang w:val="en-US" w:eastAsia="zh-CN" w:bidi="ar"/>
        </w:rPr>
        <w:t>全程帮办代办服务</w:t>
      </w:r>
      <w:r>
        <w:rPr>
          <w:rFonts w:hint="eastAsia" w:ascii="Times New Roman" w:hAnsi="Times New Roman" w:eastAsia="仿宋_GB2312" w:cs="Times New Roman"/>
          <w:i w:val="0"/>
          <w:caps w:val="0"/>
          <w:color w:val="auto"/>
          <w:spacing w:val="0"/>
          <w:kern w:val="0"/>
          <w:sz w:val="32"/>
          <w:szCs w:val="32"/>
          <w:u w:val="none"/>
          <w:lang w:val="en-US" w:eastAsia="zh-CN" w:bidi="ar"/>
        </w:rPr>
        <w:t>”</w:t>
      </w:r>
      <w:r>
        <w:rPr>
          <w:rFonts w:hint="default" w:ascii="Times New Roman" w:hAnsi="Times New Roman" w:eastAsia="仿宋_GB2312" w:cs="Times New Roman"/>
          <w:i w:val="0"/>
          <w:caps w:val="0"/>
          <w:color w:val="auto"/>
          <w:spacing w:val="0"/>
          <w:kern w:val="0"/>
          <w:sz w:val="32"/>
          <w:szCs w:val="32"/>
          <w:u w:val="none"/>
          <w:lang w:val="en-US" w:eastAsia="zh-CN" w:bidi="ar"/>
        </w:rPr>
        <w:t>，是指为企业和群众申办不动产登记业务（确需本人现场缴纳规费等事项除外）提供咨询、材料初审、申请提交、组织协调、结果领取等全流程代理的服务方式。</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仿宋_GB2312" w:cs="Times New Roman"/>
          <w:i w:val="0"/>
          <w:caps w:val="0"/>
          <w:color w:val="auto"/>
          <w:spacing w:val="0"/>
          <w:kern w:val="0"/>
          <w:sz w:val="31"/>
          <w:szCs w:val="31"/>
          <w:u w:val="none"/>
          <w:lang w:val="en-US" w:eastAsia="zh-CN" w:bidi="ar"/>
        </w:rPr>
      </w:pPr>
      <w:r>
        <w:rPr>
          <w:rFonts w:hint="default" w:ascii="Times New Roman" w:hAnsi="Times New Roman" w:eastAsia="黑体" w:cs="Times New Roman"/>
          <w:i w:val="0"/>
          <w:caps w:val="0"/>
          <w:color w:val="auto"/>
          <w:spacing w:val="0"/>
          <w:kern w:val="0"/>
          <w:sz w:val="32"/>
          <w:szCs w:val="32"/>
          <w:u w:val="none"/>
          <w:lang w:val="en-US" w:eastAsia="zh-CN" w:bidi="ar"/>
        </w:rPr>
        <w:t>第三条</w:t>
      </w:r>
      <w:r>
        <w:rPr>
          <w:rFonts w:hint="default" w:ascii="Times New Roman" w:hAnsi="Times New Roman" w:eastAsia="仿宋_GB2312" w:cs="Times New Roman"/>
          <w:i w:val="0"/>
          <w:caps w:val="0"/>
          <w:color w:val="auto"/>
          <w:spacing w:val="0"/>
          <w:kern w:val="0"/>
          <w:sz w:val="31"/>
          <w:szCs w:val="31"/>
          <w:u w:val="none"/>
          <w:lang w:val="en-US" w:eastAsia="zh-CN" w:bidi="ar"/>
        </w:rPr>
        <w:t xml:space="preserve">  </w:t>
      </w:r>
      <w:r>
        <w:rPr>
          <w:rFonts w:hint="default" w:ascii="Times New Roman" w:hAnsi="Times New Roman" w:eastAsia="仿宋_GB2312" w:cs="Times New Roman"/>
          <w:i w:val="0"/>
          <w:caps w:val="0"/>
          <w:color w:val="auto"/>
          <w:spacing w:val="0"/>
          <w:kern w:val="0"/>
          <w:sz w:val="32"/>
          <w:szCs w:val="32"/>
          <w:u w:val="none"/>
          <w:lang w:val="en-US" w:eastAsia="zh-CN" w:bidi="ar"/>
        </w:rPr>
        <w:t>帮办代办服务范围见附件1。</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1"/>
          <w:szCs w:val="31"/>
          <w:u w:val="none"/>
          <w:lang w:val="en-US" w:eastAsia="zh-CN" w:bidi="ar"/>
        </w:rPr>
      </w:pPr>
      <w:r>
        <w:rPr>
          <w:rFonts w:hint="default" w:ascii="Times New Roman" w:hAnsi="Times New Roman" w:eastAsia="黑体" w:cs="Times New Roman"/>
          <w:i w:val="0"/>
          <w:caps w:val="0"/>
          <w:color w:val="auto"/>
          <w:spacing w:val="0"/>
          <w:kern w:val="0"/>
          <w:sz w:val="32"/>
          <w:szCs w:val="32"/>
          <w:u w:val="none"/>
          <w:lang w:val="en-US" w:eastAsia="zh-CN" w:bidi="ar"/>
        </w:rPr>
        <w:t>第四条</w:t>
      </w:r>
      <w:r>
        <w:rPr>
          <w:rFonts w:hint="default" w:ascii="Times New Roman" w:hAnsi="Times New Roman" w:eastAsia="黑体" w:cs="Times New Roman"/>
          <w:i w:val="0"/>
          <w:caps w:val="0"/>
          <w:color w:val="auto"/>
          <w:spacing w:val="0"/>
          <w:kern w:val="0"/>
          <w:sz w:val="31"/>
          <w:szCs w:val="31"/>
          <w:u w:val="none"/>
          <w:lang w:val="en-US" w:eastAsia="zh-CN" w:bidi="ar"/>
        </w:rPr>
        <w:t xml:space="preserve">  </w:t>
      </w:r>
      <w:r>
        <w:rPr>
          <w:rFonts w:hint="default" w:ascii="Times New Roman" w:hAnsi="Times New Roman" w:eastAsia="仿宋_GB2312" w:cs="Times New Roman"/>
          <w:i w:val="0"/>
          <w:caps w:val="0"/>
          <w:color w:val="auto"/>
          <w:spacing w:val="0"/>
          <w:kern w:val="0"/>
          <w:sz w:val="32"/>
          <w:szCs w:val="32"/>
          <w:u w:val="none"/>
          <w:lang w:val="en-US" w:eastAsia="zh-CN" w:bidi="ar"/>
        </w:rPr>
        <w:t>帮办代办服务遵循以下原则。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楷体_GB2312" w:cs="Times New Roman"/>
          <w:i w:val="0"/>
          <w:caps w:val="0"/>
          <w:color w:val="auto"/>
          <w:spacing w:val="0"/>
          <w:kern w:val="0"/>
          <w:sz w:val="32"/>
          <w:szCs w:val="32"/>
          <w:u w:val="none"/>
          <w:lang w:val="en-US" w:eastAsia="zh-CN" w:bidi="ar"/>
        </w:rPr>
        <w:t>（一）自愿委托</w:t>
      </w:r>
      <w:r>
        <w:rPr>
          <w:rFonts w:hint="default" w:ascii="Times New Roman" w:hAnsi="Times New Roman" w:eastAsia="楷体_GB2312" w:cs="Times New Roman"/>
          <w:i w:val="0"/>
          <w:caps w:val="0"/>
          <w:color w:val="auto"/>
          <w:spacing w:val="0"/>
          <w:kern w:val="0"/>
          <w:sz w:val="31"/>
          <w:szCs w:val="31"/>
          <w:u w:val="none"/>
          <w:lang w:val="en-US" w:eastAsia="zh-CN" w:bidi="ar"/>
        </w:rPr>
        <w:t>。</w:t>
      </w:r>
      <w:r>
        <w:rPr>
          <w:rFonts w:hint="default" w:ascii="Times New Roman" w:hAnsi="Times New Roman" w:eastAsia="仿宋_GB2312" w:cs="Times New Roman"/>
          <w:i w:val="0"/>
          <w:caps w:val="0"/>
          <w:color w:val="auto"/>
          <w:spacing w:val="0"/>
          <w:kern w:val="0"/>
          <w:sz w:val="32"/>
          <w:szCs w:val="32"/>
          <w:u w:val="none"/>
          <w:lang w:val="en-US" w:eastAsia="zh-CN" w:bidi="ar"/>
        </w:rPr>
        <w:t>对符合帮办代办服务范围的事项，是否采取</w:t>
      </w:r>
      <w:r>
        <w:rPr>
          <w:rFonts w:hint="eastAsia" w:ascii="Times New Roman" w:hAnsi="Times New Roman" w:eastAsia="仿宋_GB2312" w:cs="Times New Roman"/>
          <w:i w:val="0"/>
          <w:caps w:val="0"/>
          <w:color w:val="auto"/>
          <w:spacing w:val="0"/>
          <w:kern w:val="0"/>
          <w:sz w:val="32"/>
          <w:szCs w:val="32"/>
          <w:u w:val="none"/>
          <w:lang w:val="en-US" w:eastAsia="zh-CN" w:bidi="ar"/>
        </w:rPr>
        <w:t>“</w:t>
      </w:r>
      <w:r>
        <w:rPr>
          <w:rFonts w:hint="default" w:ascii="Times New Roman" w:hAnsi="Times New Roman" w:eastAsia="仿宋_GB2312" w:cs="Times New Roman"/>
          <w:i w:val="0"/>
          <w:caps w:val="0"/>
          <w:color w:val="auto"/>
          <w:spacing w:val="0"/>
          <w:kern w:val="0"/>
          <w:sz w:val="32"/>
          <w:szCs w:val="32"/>
          <w:u w:val="none"/>
          <w:lang w:val="en-US" w:eastAsia="zh-CN" w:bidi="ar"/>
        </w:rPr>
        <w:t>委托帮办代办</w:t>
      </w:r>
      <w:r>
        <w:rPr>
          <w:rFonts w:hint="eastAsia" w:ascii="Times New Roman" w:hAnsi="Times New Roman" w:eastAsia="仿宋_GB2312" w:cs="Times New Roman"/>
          <w:i w:val="0"/>
          <w:caps w:val="0"/>
          <w:color w:val="auto"/>
          <w:spacing w:val="0"/>
          <w:kern w:val="0"/>
          <w:sz w:val="32"/>
          <w:szCs w:val="32"/>
          <w:u w:val="none"/>
          <w:lang w:val="en-US" w:eastAsia="zh-CN" w:bidi="ar"/>
        </w:rPr>
        <w:t>”</w:t>
      </w:r>
      <w:r>
        <w:rPr>
          <w:rFonts w:hint="default" w:ascii="Times New Roman" w:hAnsi="Times New Roman" w:eastAsia="仿宋_GB2312" w:cs="Times New Roman"/>
          <w:i w:val="0"/>
          <w:caps w:val="0"/>
          <w:color w:val="auto"/>
          <w:spacing w:val="0"/>
          <w:kern w:val="0"/>
          <w:sz w:val="32"/>
          <w:szCs w:val="32"/>
          <w:u w:val="none"/>
          <w:lang w:val="en-US" w:eastAsia="zh-CN" w:bidi="ar"/>
        </w:rPr>
        <w:t>方式、是全程委托还是部分委托，由办事企业或群众自主决定。委托关系以书面形式确立，原则上，无委托不帮办代办。</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楷体_GB2312" w:cs="Times New Roman"/>
          <w:i w:val="0"/>
          <w:caps w:val="0"/>
          <w:color w:val="auto"/>
          <w:spacing w:val="0"/>
          <w:kern w:val="0"/>
          <w:sz w:val="32"/>
          <w:szCs w:val="32"/>
          <w:u w:val="none"/>
          <w:lang w:val="en-US" w:eastAsia="zh-CN" w:bidi="ar"/>
        </w:rPr>
        <w:t>（二）无偿帮办代办。</w:t>
      </w:r>
      <w:r>
        <w:rPr>
          <w:rFonts w:hint="default" w:ascii="Times New Roman" w:hAnsi="Times New Roman" w:eastAsia="仿宋_GB2312" w:cs="Times New Roman"/>
          <w:i w:val="0"/>
          <w:caps w:val="0"/>
          <w:color w:val="auto"/>
          <w:spacing w:val="0"/>
          <w:kern w:val="0"/>
          <w:sz w:val="32"/>
          <w:szCs w:val="32"/>
          <w:u w:val="none"/>
          <w:lang w:val="en-US" w:eastAsia="zh-CN" w:bidi="ar"/>
        </w:rPr>
        <w:t>除法律法规规定必须由委托人缴纳的费用外，帮办代办服务行为一律实行免费。帮办代办人员不得以劳务、交通、通讯等任何名目收取任何费用，不得收取或索要礼品、礼金、有价证券。</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楷体_GB2312" w:cs="Times New Roman"/>
          <w:i w:val="0"/>
          <w:caps w:val="0"/>
          <w:color w:val="auto"/>
          <w:spacing w:val="0"/>
          <w:kern w:val="0"/>
          <w:sz w:val="32"/>
          <w:szCs w:val="32"/>
          <w:u w:val="none"/>
          <w:lang w:val="en-US" w:eastAsia="zh-CN" w:bidi="ar"/>
        </w:rPr>
        <w:t>（三）合法高效。</w:t>
      </w:r>
      <w:r>
        <w:rPr>
          <w:rFonts w:hint="default" w:ascii="Times New Roman" w:hAnsi="Times New Roman" w:eastAsia="仿宋_GB2312" w:cs="Times New Roman"/>
          <w:i w:val="0"/>
          <w:caps w:val="0"/>
          <w:color w:val="auto"/>
          <w:spacing w:val="0"/>
          <w:kern w:val="0"/>
          <w:sz w:val="32"/>
          <w:szCs w:val="32"/>
          <w:u w:val="none"/>
          <w:lang w:val="en-US" w:eastAsia="zh-CN" w:bidi="ar"/>
        </w:rPr>
        <w:t>帮办代办服务的方式、方法和手段必须依法合规，不得超越委托范围和权限，不得损害公共利益和企业群众合法权益，坚持把委托人当亲人、把帮办代办的事当自己的事，做到主动服务、务实创新、便捷高效。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Times New Roman" w:hAnsi="Times New Roman" w:eastAsia="仿宋_GB2312" w:cs="Times New Roman"/>
          <w:i w:val="0"/>
          <w:caps w:val="0"/>
          <w:color w:val="auto"/>
          <w:spacing w:val="0"/>
          <w:kern w:val="0"/>
          <w:sz w:val="31"/>
          <w:szCs w:val="31"/>
          <w:u w:val="none"/>
          <w:lang w:val="en-US" w:eastAsia="zh-CN" w:bidi="ar"/>
        </w:rPr>
      </w:pPr>
      <w:r>
        <w:rPr>
          <w:rFonts w:hint="default" w:ascii="Times New Roman" w:hAnsi="Times New Roman" w:eastAsia="楷体_GB2312" w:cs="Times New Roman"/>
          <w:i w:val="0"/>
          <w:caps w:val="0"/>
          <w:color w:val="auto"/>
          <w:spacing w:val="0"/>
          <w:kern w:val="0"/>
          <w:sz w:val="32"/>
          <w:szCs w:val="32"/>
          <w:u w:val="none"/>
          <w:lang w:val="en-US" w:eastAsia="zh-CN" w:bidi="ar"/>
        </w:rPr>
        <w:t>（四）协调联动。</w:t>
      </w:r>
      <w:r>
        <w:rPr>
          <w:rFonts w:hint="default" w:ascii="Times New Roman" w:hAnsi="Times New Roman" w:eastAsia="仿宋_GB2312" w:cs="Times New Roman"/>
          <w:i w:val="0"/>
          <w:caps w:val="0"/>
          <w:color w:val="auto"/>
          <w:spacing w:val="0"/>
          <w:kern w:val="0"/>
          <w:sz w:val="32"/>
          <w:szCs w:val="32"/>
          <w:u w:val="none"/>
          <w:lang w:val="en-US" w:eastAsia="zh-CN" w:bidi="ar"/>
        </w:rPr>
        <w:t>按照“全城通办”原则，受理科、经开分中心、高新分中心帮办代办事项谁受理谁负责，不分辖区。各科室、分中心应相互协调、密切协作、整体联动做好帮办代办事项。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1"/>
          <w:szCs w:val="31"/>
          <w:u w:val="none"/>
          <w:lang w:val="en-US" w:eastAsia="zh-CN" w:bidi="ar"/>
        </w:rPr>
      </w:pPr>
      <w:r>
        <w:rPr>
          <w:rFonts w:hint="default" w:ascii="Times New Roman" w:hAnsi="Times New Roman" w:eastAsia="黑体" w:cs="Times New Roman"/>
          <w:i w:val="0"/>
          <w:caps w:val="0"/>
          <w:color w:val="auto"/>
          <w:spacing w:val="0"/>
          <w:kern w:val="0"/>
          <w:sz w:val="32"/>
          <w:szCs w:val="32"/>
          <w:u w:val="none"/>
          <w:lang w:val="en-US" w:eastAsia="zh-CN" w:bidi="ar"/>
        </w:rPr>
        <w:t>第五条</w:t>
      </w:r>
      <w:r>
        <w:rPr>
          <w:rFonts w:hint="default" w:ascii="Times New Roman" w:hAnsi="Times New Roman" w:eastAsia="仿宋_GB2312" w:cs="Times New Roman"/>
          <w:i w:val="0"/>
          <w:caps w:val="0"/>
          <w:color w:val="auto"/>
          <w:spacing w:val="0"/>
          <w:kern w:val="0"/>
          <w:sz w:val="31"/>
          <w:szCs w:val="31"/>
          <w:u w:val="none"/>
          <w:lang w:val="en-US" w:eastAsia="zh-CN" w:bidi="ar"/>
        </w:rPr>
        <w:t xml:space="preserve"> </w:t>
      </w:r>
      <w:r>
        <w:rPr>
          <w:rFonts w:hint="default" w:ascii="Times New Roman" w:hAnsi="Times New Roman" w:eastAsia="仿宋_GB2312" w:cs="Times New Roman"/>
          <w:i w:val="0"/>
          <w:caps w:val="0"/>
          <w:color w:val="auto"/>
          <w:spacing w:val="0"/>
          <w:kern w:val="0"/>
          <w:sz w:val="32"/>
          <w:szCs w:val="32"/>
          <w:u w:val="none"/>
          <w:lang w:val="en-US" w:eastAsia="zh-CN" w:bidi="ar"/>
        </w:rPr>
        <w:t xml:space="preserve"> 各科室、分中心帮办代办人员应选择熟悉政策法规，廉洁服务意识、工作责任心和综合协调能力强的工作人员担任</w:t>
      </w:r>
      <w:r>
        <w:rPr>
          <w:rFonts w:hint="default" w:ascii="Times New Roman" w:hAnsi="Times New Roman" w:eastAsia="仿宋_GB2312" w:cs="Times New Roman"/>
          <w:i w:val="0"/>
          <w:caps w:val="0"/>
          <w:color w:val="auto"/>
          <w:spacing w:val="0"/>
          <w:kern w:val="0"/>
          <w:sz w:val="31"/>
          <w:szCs w:val="31"/>
          <w:u w:val="none"/>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1"/>
          <w:szCs w:val="31"/>
          <w:u w:val="none"/>
          <w:lang w:val="en-US" w:eastAsia="zh-CN" w:bidi="ar"/>
        </w:rPr>
      </w:pPr>
      <w:r>
        <w:rPr>
          <w:rFonts w:hint="default" w:ascii="Times New Roman" w:hAnsi="Times New Roman" w:eastAsia="黑体" w:cs="Times New Roman"/>
          <w:i w:val="0"/>
          <w:caps w:val="0"/>
          <w:color w:val="auto"/>
          <w:spacing w:val="0"/>
          <w:kern w:val="0"/>
          <w:sz w:val="32"/>
          <w:szCs w:val="32"/>
          <w:u w:val="none"/>
          <w:lang w:val="en-US" w:eastAsia="zh-CN" w:bidi="ar"/>
        </w:rPr>
        <w:t xml:space="preserve">第六条 </w:t>
      </w:r>
      <w:r>
        <w:rPr>
          <w:rFonts w:hint="default" w:ascii="Times New Roman" w:hAnsi="Times New Roman" w:eastAsia="黑体" w:cs="Times New Roman"/>
          <w:i w:val="0"/>
          <w:caps w:val="0"/>
          <w:color w:val="auto"/>
          <w:spacing w:val="0"/>
          <w:kern w:val="0"/>
          <w:sz w:val="31"/>
          <w:szCs w:val="31"/>
          <w:u w:val="none"/>
          <w:lang w:val="en-US" w:eastAsia="zh-CN" w:bidi="ar"/>
        </w:rPr>
        <w:t xml:space="preserve"> </w:t>
      </w:r>
      <w:r>
        <w:rPr>
          <w:rFonts w:hint="default" w:ascii="Times New Roman" w:hAnsi="Times New Roman" w:eastAsia="仿宋_GB2312" w:cs="Times New Roman"/>
          <w:i w:val="0"/>
          <w:caps w:val="0"/>
          <w:color w:val="auto"/>
          <w:spacing w:val="0"/>
          <w:kern w:val="0"/>
          <w:sz w:val="32"/>
          <w:szCs w:val="32"/>
          <w:u w:val="none"/>
          <w:lang w:val="en-US" w:eastAsia="zh-CN" w:bidi="ar"/>
        </w:rPr>
        <w:t>帮办代办服务职责。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楷体_GB2312" w:cs="Times New Roman"/>
          <w:i w:val="0"/>
          <w:caps w:val="0"/>
          <w:color w:val="auto"/>
          <w:spacing w:val="0"/>
          <w:kern w:val="0"/>
          <w:sz w:val="32"/>
          <w:szCs w:val="32"/>
          <w:u w:val="none"/>
          <w:lang w:val="en-US" w:eastAsia="zh-CN" w:bidi="ar"/>
        </w:rPr>
      </w:pPr>
      <w:r>
        <w:rPr>
          <w:rFonts w:hint="default" w:ascii="Times New Roman" w:hAnsi="Times New Roman" w:eastAsia="楷体_GB2312" w:cs="Times New Roman"/>
          <w:i w:val="0"/>
          <w:caps w:val="0"/>
          <w:color w:val="auto"/>
          <w:spacing w:val="0"/>
          <w:kern w:val="0"/>
          <w:sz w:val="32"/>
          <w:szCs w:val="32"/>
          <w:u w:val="none"/>
          <w:lang w:val="en-US" w:eastAsia="zh-CN" w:bidi="ar"/>
        </w:rPr>
        <w:t>（一）委托人职责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1.明确并相对固定1名企业经办人（限企业委托人）。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2.如实报告拟委托事项相关情况和需求。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3.按法定标准与要求备齐委托事项相关申请材料。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4.向受托人移交委托事项相关申请材料并对材料的真实性、准确性与合法性负责。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5.配合履行本人现场签印、头像采集等法定手续。</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6.如期足额缴纳不动产登记费。</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楷体_GB2312" w:cs="Times New Roman"/>
          <w:i w:val="0"/>
          <w:caps w:val="0"/>
          <w:color w:val="auto"/>
          <w:spacing w:val="0"/>
          <w:kern w:val="0"/>
          <w:sz w:val="32"/>
          <w:szCs w:val="32"/>
          <w:u w:val="none"/>
          <w:lang w:val="en-US" w:eastAsia="zh-CN" w:bidi="ar"/>
        </w:rPr>
      </w:pPr>
      <w:r>
        <w:rPr>
          <w:rFonts w:hint="default" w:ascii="Times New Roman" w:hAnsi="Times New Roman" w:eastAsia="楷体_GB2312" w:cs="Times New Roman"/>
          <w:i w:val="0"/>
          <w:caps w:val="0"/>
          <w:color w:val="auto"/>
          <w:spacing w:val="0"/>
          <w:kern w:val="0"/>
          <w:sz w:val="32"/>
          <w:szCs w:val="32"/>
          <w:u w:val="none"/>
          <w:lang w:val="en-US" w:eastAsia="zh-CN" w:bidi="ar"/>
        </w:rPr>
        <w:t>（二）帮办代办人员职责</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1.对符合帮办代办服务范围的事项，受理帮办代办服务申请。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i w:val="0"/>
          <w:caps w:val="0"/>
          <w:color w:val="auto"/>
          <w:spacing w:val="0"/>
          <w:kern w:val="0"/>
          <w:sz w:val="32"/>
          <w:szCs w:val="32"/>
          <w:u w:val="none"/>
          <w:lang w:val="en-US" w:eastAsia="zh-CN" w:bidi="ar"/>
        </w:rPr>
        <w:t>2.接收并初审委托人移交的申请材料，确保申请材料符合法定形式和要求。</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rightChars="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3.跟进帮办代办服务行为，对解决帮办代办服务中出现中梗阻问题及时报告。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4.代委托人领取证照，并与委托人履行交接手续。</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eastAsia" w:ascii="Times New Roman" w:hAnsi="Times New Roman" w:eastAsia="仿宋_GB2312" w:cs="Times New Roman"/>
          <w:i w:val="0"/>
          <w:caps w:val="0"/>
          <w:color w:val="auto"/>
          <w:spacing w:val="0"/>
          <w:kern w:val="0"/>
          <w:sz w:val="32"/>
          <w:szCs w:val="32"/>
          <w:u w:val="none"/>
          <w:lang w:val="en-US" w:eastAsia="zh-CN" w:bidi="ar"/>
        </w:rPr>
        <w:t>5</w:t>
      </w:r>
      <w:r>
        <w:rPr>
          <w:rFonts w:hint="default" w:ascii="Times New Roman" w:hAnsi="Times New Roman" w:eastAsia="仿宋_GB2312" w:cs="Times New Roman"/>
          <w:i w:val="0"/>
          <w:caps w:val="0"/>
          <w:color w:val="auto"/>
          <w:spacing w:val="0"/>
          <w:kern w:val="0"/>
          <w:sz w:val="32"/>
          <w:szCs w:val="32"/>
          <w:u w:val="none"/>
          <w:lang w:val="en-US" w:eastAsia="zh-CN" w:bidi="ar"/>
        </w:rPr>
        <w:t>.保守委托人商业秘密。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1"/>
          <w:szCs w:val="31"/>
          <w:u w:val="none"/>
          <w:lang w:val="en-US" w:eastAsia="zh-CN" w:bidi="ar"/>
        </w:rPr>
      </w:pPr>
      <w:r>
        <w:rPr>
          <w:rFonts w:hint="default" w:ascii="Times New Roman" w:hAnsi="Times New Roman" w:eastAsia="黑体" w:cs="Times New Roman"/>
          <w:i w:val="0"/>
          <w:caps w:val="0"/>
          <w:color w:val="auto"/>
          <w:spacing w:val="0"/>
          <w:kern w:val="0"/>
          <w:sz w:val="32"/>
          <w:szCs w:val="32"/>
          <w:u w:val="none"/>
          <w:lang w:val="en-US" w:eastAsia="zh-CN" w:bidi="ar"/>
        </w:rPr>
        <w:t>第</w:t>
      </w:r>
      <w:r>
        <w:rPr>
          <w:rFonts w:hint="eastAsia" w:ascii="Times New Roman" w:hAnsi="Times New Roman" w:eastAsia="黑体" w:cs="Times New Roman"/>
          <w:i w:val="0"/>
          <w:caps w:val="0"/>
          <w:color w:val="auto"/>
          <w:spacing w:val="0"/>
          <w:kern w:val="0"/>
          <w:sz w:val="32"/>
          <w:szCs w:val="32"/>
          <w:u w:val="none"/>
          <w:lang w:val="en-US" w:eastAsia="zh-CN" w:bidi="ar"/>
        </w:rPr>
        <w:t>七</w:t>
      </w:r>
      <w:r>
        <w:rPr>
          <w:rFonts w:hint="default" w:ascii="Times New Roman" w:hAnsi="Times New Roman" w:eastAsia="黑体" w:cs="Times New Roman"/>
          <w:i w:val="0"/>
          <w:caps w:val="0"/>
          <w:color w:val="auto"/>
          <w:spacing w:val="0"/>
          <w:kern w:val="0"/>
          <w:sz w:val="32"/>
          <w:szCs w:val="32"/>
          <w:u w:val="none"/>
          <w:lang w:val="en-US" w:eastAsia="zh-CN" w:bidi="ar"/>
        </w:rPr>
        <w:t>条</w:t>
      </w:r>
      <w:r>
        <w:rPr>
          <w:rFonts w:hint="default" w:ascii="Times New Roman" w:hAnsi="Times New Roman" w:eastAsia="黑体" w:cs="Times New Roman"/>
          <w:i w:val="0"/>
          <w:caps w:val="0"/>
          <w:color w:val="auto"/>
          <w:spacing w:val="0"/>
          <w:kern w:val="0"/>
          <w:sz w:val="31"/>
          <w:szCs w:val="31"/>
          <w:u w:val="none"/>
          <w:lang w:val="en-US" w:eastAsia="zh-CN" w:bidi="ar"/>
        </w:rPr>
        <w:t xml:space="preserve"> </w:t>
      </w:r>
      <w:r>
        <w:rPr>
          <w:rFonts w:hint="default" w:ascii="Times New Roman" w:hAnsi="Times New Roman" w:eastAsia="楷体_GB2312" w:cs="Times New Roman"/>
          <w:i w:val="0"/>
          <w:caps w:val="0"/>
          <w:color w:val="auto"/>
          <w:spacing w:val="0"/>
          <w:kern w:val="0"/>
          <w:sz w:val="31"/>
          <w:szCs w:val="31"/>
          <w:u w:val="none"/>
          <w:lang w:val="en-US" w:eastAsia="zh-CN" w:bidi="ar"/>
        </w:rPr>
        <w:t xml:space="preserve"> </w:t>
      </w:r>
      <w:r>
        <w:rPr>
          <w:rFonts w:hint="default" w:ascii="Times New Roman" w:hAnsi="Times New Roman" w:eastAsia="仿宋_GB2312" w:cs="Times New Roman"/>
          <w:i w:val="0"/>
          <w:caps w:val="0"/>
          <w:color w:val="auto"/>
          <w:spacing w:val="0"/>
          <w:kern w:val="0"/>
          <w:sz w:val="32"/>
          <w:szCs w:val="32"/>
          <w:u w:val="none"/>
          <w:lang w:val="en-US" w:eastAsia="zh-CN" w:bidi="ar"/>
        </w:rPr>
        <w:t>帮办代办服务流程</w:t>
      </w:r>
      <w:r>
        <w:rPr>
          <w:rFonts w:hint="default" w:ascii="Times New Roman" w:hAnsi="Times New Roman" w:eastAsia="仿宋_GB2312" w:cs="Times New Roman"/>
          <w:i w:val="0"/>
          <w:caps w:val="0"/>
          <w:color w:val="auto"/>
          <w:spacing w:val="0"/>
          <w:kern w:val="0"/>
          <w:sz w:val="31"/>
          <w:szCs w:val="31"/>
          <w:u w:val="none"/>
          <w:lang w:val="en-US"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楷体_GB2312" w:cs="Times New Roman"/>
          <w:i w:val="0"/>
          <w:caps w:val="0"/>
          <w:color w:val="auto"/>
          <w:spacing w:val="0"/>
          <w:kern w:val="0"/>
          <w:sz w:val="32"/>
          <w:szCs w:val="32"/>
          <w:u w:val="none"/>
          <w:lang w:val="en-US" w:eastAsia="zh-CN" w:bidi="ar"/>
        </w:rPr>
        <w:t>（一）申请受理。</w:t>
      </w:r>
      <w:r>
        <w:rPr>
          <w:rFonts w:hint="default" w:ascii="Times New Roman" w:hAnsi="Times New Roman" w:eastAsia="仿宋_GB2312" w:cs="Times New Roman"/>
          <w:i w:val="0"/>
          <w:caps w:val="0"/>
          <w:color w:val="auto"/>
          <w:spacing w:val="0"/>
          <w:kern w:val="0"/>
          <w:sz w:val="32"/>
          <w:szCs w:val="32"/>
          <w:u w:val="none"/>
          <w:lang w:val="en-US" w:eastAsia="zh-CN" w:bidi="ar"/>
        </w:rPr>
        <w:t>由企业经办人或办事群众向</w:t>
      </w:r>
      <w:r>
        <w:rPr>
          <w:rFonts w:hint="eastAsia" w:ascii="Times New Roman" w:hAnsi="Times New Roman" w:eastAsia="仿宋_GB2312" w:cs="Times New Roman"/>
          <w:i w:val="0"/>
          <w:caps w:val="0"/>
          <w:color w:val="auto"/>
          <w:spacing w:val="0"/>
          <w:kern w:val="0"/>
          <w:sz w:val="32"/>
          <w:szCs w:val="32"/>
          <w:u w:val="none"/>
          <w:lang w:val="en-US" w:eastAsia="zh-CN" w:bidi="ar"/>
        </w:rPr>
        <w:t>“</w:t>
      </w:r>
      <w:r>
        <w:rPr>
          <w:rFonts w:hint="default" w:ascii="Times New Roman" w:hAnsi="Times New Roman" w:eastAsia="仿宋_GB2312" w:cs="Times New Roman"/>
          <w:i w:val="0"/>
          <w:caps w:val="0"/>
          <w:color w:val="auto"/>
          <w:spacing w:val="0"/>
          <w:kern w:val="0"/>
          <w:sz w:val="32"/>
          <w:szCs w:val="32"/>
          <w:u w:val="none"/>
          <w:lang w:val="en-US" w:eastAsia="zh-CN" w:bidi="ar"/>
        </w:rPr>
        <w:t>不动产登记咨询导办台</w:t>
      </w:r>
      <w:r>
        <w:rPr>
          <w:rFonts w:hint="eastAsia" w:ascii="Times New Roman" w:hAnsi="Times New Roman" w:eastAsia="仿宋_GB2312" w:cs="Times New Roman"/>
          <w:i w:val="0"/>
          <w:caps w:val="0"/>
          <w:color w:val="auto"/>
          <w:spacing w:val="0"/>
          <w:kern w:val="0"/>
          <w:sz w:val="32"/>
          <w:szCs w:val="32"/>
          <w:u w:val="none"/>
          <w:lang w:val="en-US" w:eastAsia="zh-CN" w:bidi="ar"/>
        </w:rPr>
        <w:t>”</w:t>
      </w:r>
      <w:r>
        <w:rPr>
          <w:rFonts w:hint="default" w:ascii="Times New Roman" w:hAnsi="Times New Roman" w:eastAsia="仿宋_GB2312" w:cs="Times New Roman"/>
          <w:i w:val="0"/>
          <w:caps w:val="0"/>
          <w:color w:val="auto"/>
          <w:spacing w:val="0"/>
          <w:kern w:val="0"/>
          <w:sz w:val="32"/>
          <w:szCs w:val="32"/>
          <w:u w:val="none"/>
          <w:lang w:val="en-US" w:eastAsia="zh-CN" w:bidi="ar"/>
        </w:rPr>
        <w:t>提交《帮办代办服务申请表》，如实</w:t>
      </w:r>
      <w:r>
        <w:rPr>
          <w:rFonts w:hint="eastAsia" w:ascii="Times New Roman" w:hAnsi="Times New Roman" w:eastAsia="仿宋_GB2312" w:cs="Times New Roman"/>
          <w:i w:val="0"/>
          <w:caps w:val="0"/>
          <w:color w:val="auto"/>
          <w:spacing w:val="0"/>
          <w:kern w:val="0"/>
          <w:sz w:val="32"/>
          <w:szCs w:val="32"/>
          <w:u w:val="none"/>
          <w:lang w:val="en-US" w:eastAsia="zh-CN" w:bidi="ar"/>
        </w:rPr>
        <w:t>告知</w:t>
      </w:r>
      <w:r>
        <w:rPr>
          <w:rFonts w:hint="default" w:ascii="Times New Roman" w:hAnsi="Times New Roman" w:eastAsia="仿宋_GB2312" w:cs="Times New Roman"/>
          <w:i w:val="0"/>
          <w:caps w:val="0"/>
          <w:color w:val="auto"/>
          <w:spacing w:val="0"/>
          <w:kern w:val="0"/>
          <w:sz w:val="32"/>
          <w:szCs w:val="32"/>
          <w:u w:val="none"/>
          <w:lang w:val="en-US" w:eastAsia="zh-CN" w:bidi="ar"/>
        </w:rPr>
        <w:t>拟委托事项相关情况和需求。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楷体_GB2312" w:cs="Times New Roman"/>
          <w:i w:val="0"/>
          <w:caps w:val="0"/>
          <w:color w:val="auto"/>
          <w:spacing w:val="0"/>
          <w:kern w:val="0"/>
          <w:sz w:val="32"/>
          <w:szCs w:val="32"/>
          <w:u w:val="none"/>
          <w:lang w:val="en-US" w:eastAsia="zh-CN" w:bidi="ar"/>
        </w:rPr>
        <w:t>（二）派发指导。</w:t>
      </w:r>
      <w:r>
        <w:rPr>
          <w:rFonts w:hint="default" w:ascii="Times New Roman" w:hAnsi="Times New Roman" w:eastAsia="仿宋_GB2312" w:cs="Times New Roman"/>
          <w:i w:val="0"/>
          <w:caps w:val="0"/>
          <w:color w:val="auto"/>
          <w:spacing w:val="0"/>
          <w:kern w:val="0"/>
          <w:sz w:val="32"/>
          <w:szCs w:val="32"/>
          <w:u w:val="none"/>
          <w:lang w:val="en-US" w:eastAsia="zh-CN" w:bidi="ar"/>
        </w:rPr>
        <w:t>由各受理、分中心，根据委托帮办代办事项需要，统筹安排相关办事节点帮办代办人员。相关办事节点帮办代办人员电话联系委托人，进一步核实相关情况，告知委托人应提交的申请材料及要求、应缴规费数额及时限，并指导开展筹备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楷体_GB2312" w:cs="Times New Roman"/>
          <w:i w:val="0"/>
          <w:caps w:val="0"/>
          <w:color w:val="auto"/>
          <w:spacing w:val="0"/>
          <w:kern w:val="0"/>
          <w:sz w:val="32"/>
          <w:szCs w:val="32"/>
          <w:u w:val="none"/>
          <w:lang w:val="en-US" w:eastAsia="zh-CN" w:bidi="ar"/>
        </w:rPr>
        <w:t>（三）组织帮办代办。</w:t>
      </w:r>
      <w:r>
        <w:rPr>
          <w:rFonts w:hint="default" w:ascii="Times New Roman" w:hAnsi="Times New Roman" w:eastAsia="仿宋_GB2312" w:cs="Times New Roman"/>
          <w:i w:val="0"/>
          <w:caps w:val="0"/>
          <w:color w:val="auto"/>
          <w:spacing w:val="0"/>
          <w:kern w:val="0"/>
          <w:sz w:val="32"/>
          <w:szCs w:val="32"/>
          <w:u w:val="none"/>
          <w:lang w:val="en-US" w:eastAsia="zh-CN" w:bidi="ar"/>
        </w:rPr>
        <w:t>由初始环节帮办代办员代委托人提交申请材料并协调解决相关问题（必要时通知委托人履行现场缴纳税费等法定手续）。代委托人领取证照，并与委托人进行交接。若因委托人不配合或配合不及时等原因导致帮办代办服务进程受阻，经受托人与委</w:t>
      </w:r>
      <w:r>
        <w:rPr>
          <w:rFonts w:hint="default" w:ascii="Times New Roman" w:hAnsi="Times New Roman" w:eastAsia="仿宋_GB2312" w:cs="Times New Roman"/>
          <w:b w:val="0"/>
          <w:bCs w:val="0"/>
          <w:i w:val="0"/>
          <w:caps w:val="0"/>
          <w:color w:val="auto"/>
          <w:spacing w:val="0"/>
          <w:kern w:val="0"/>
          <w:sz w:val="32"/>
          <w:szCs w:val="32"/>
          <w:u w:val="none"/>
          <w:lang w:val="en-US" w:eastAsia="zh-CN" w:bidi="ar"/>
        </w:rPr>
        <w:t>托人协</w:t>
      </w:r>
      <w:r>
        <w:rPr>
          <w:rFonts w:hint="default" w:ascii="Times New Roman" w:hAnsi="Times New Roman" w:eastAsia="仿宋_GB2312" w:cs="Times New Roman"/>
          <w:i w:val="0"/>
          <w:caps w:val="0"/>
          <w:color w:val="auto"/>
          <w:spacing w:val="0"/>
          <w:kern w:val="0"/>
          <w:sz w:val="32"/>
          <w:szCs w:val="32"/>
          <w:u w:val="none"/>
          <w:lang w:val="en-US" w:eastAsia="zh-CN" w:bidi="ar"/>
        </w:rPr>
        <w:t>商仍不能有效解决问题，可单方终止委托帮办代办服务。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楷体_GB2312" w:cs="Times New Roman"/>
          <w:i w:val="0"/>
          <w:caps w:val="0"/>
          <w:color w:val="auto"/>
          <w:spacing w:val="0"/>
          <w:kern w:val="0"/>
          <w:sz w:val="32"/>
          <w:szCs w:val="32"/>
          <w:u w:val="none"/>
          <w:lang w:val="en-US" w:eastAsia="zh-CN" w:bidi="ar"/>
        </w:rPr>
        <w:t>（四）回访评价。</w:t>
      </w:r>
      <w:r>
        <w:rPr>
          <w:rFonts w:hint="default" w:ascii="Times New Roman" w:hAnsi="Times New Roman" w:eastAsia="仿宋_GB2312" w:cs="Times New Roman"/>
          <w:i w:val="0"/>
          <w:caps w:val="0"/>
          <w:color w:val="auto"/>
          <w:spacing w:val="0"/>
          <w:kern w:val="0"/>
          <w:sz w:val="32"/>
          <w:szCs w:val="32"/>
          <w:u w:val="none"/>
          <w:lang w:val="en-US" w:eastAsia="zh-CN" w:bidi="ar"/>
        </w:rPr>
        <w:t>帮办代办员完成全部帮办代办服务后，由由中心法规科进行回访，邀请委托人对帮办代办员的帮办代办服务工作作出客观评价。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2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黑体" w:cs="Times New Roman"/>
          <w:i w:val="0"/>
          <w:caps w:val="0"/>
          <w:color w:val="auto"/>
          <w:spacing w:val="0"/>
          <w:kern w:val="0"/>
          <w:sz w:val="31"/>
          <w:szCs w:val="31"/>
          <w:u w:val="none"/>
          <w:lang w:val="en-US" w:eastAsia="zh-CN" w:bidi="ar"/>
        </w:rPr>
        <w:t>第</w:t>
      </w:r>
      <w:r>
        <w:rPr>
          <w:rFonts w:hint="eastAsia" w:ascii="Times New Roman" w:hAnsi="Times New Roman" w:eastAsia="黑体" w:cs="Times New Roman"/>
          <w:i w:val="0"/>
          <w:caps w:val="0"/>
          <w:color w:val="auto"/>
          <w:spacing w:val="0"/>
          <w:kern w:val="0"/>
          <w:sz w:val="31"/>
          <w:szCs w:val="31"/>
          <w:u w:val="none"/>
          <w:lang w:val="en-US" w:eastAsia="zh-CN" w:bidi="ar"/>
        </w:rPr>
        <w:t>八</w:t>
      </w:r>
      <w:r>
        <w:rPr>
          <w:rFonts w:hint="default" w:ascii="Times New Roman" w:hAnsi="Times New Roman" w:eastAsia="黑体" w:cs="Times New Roman"/>
          <w:i w:val="0"/>
          <w:caps w:val="0"/>
          <w:color w:val="auto"/>
          <w:spacing w:val="0"/>
          <w:kern w:val="0"/>
          <w:sz w:val="31"/>
          <w:szCs w:val="31"/>
          <w:u w:val="none"/>
          <w:lang w:val="en-US" w:eastAsia="zh-CN" w:bidi="ar"/>
        </w:rPr>
        <w:t xml:space="preserve">条  </w:t>
      </w:r>
      <w:r>
        <w:rPr>
          <w:rFonts w:hint="default" w:ascii="Times New Roman" w:hAnsi="Times New Roman" w:eastAsia="仿宋_GB2312" w:cs="Times New Roman"/>
          <w:i w:val="0"/>
          <w:caps w:val="0"/>
          <w:color w:val="auto"/>
          <w:spacing w:val="0"/>
          <w:kern w:val="0"/>
          <w:sz w:val="32"/>
          <w:szCs w:val="32"/>
          <w:u w:val="none"/>
          <w:lang w:val="en-US" w:eastAsia="zh-CN" w:bidi="ar"/>
        </w:rPr>
        <w:t>本机制自公布之日实施，试行期为两年。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20"/>
        <w:jc w:val="both"/>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附件：1.不动产登记帮办代办业务清单</w:t>
      </w:r>
      <w:r>
        <w:rPr>
          <w:rFonts w:hint="eastAsia" w:ascii="Times New Roman" w:hAnsi="Times New Roman" w:eastAsia="仿宋_GB2312" w:cs="Times New Roman"/>
          <w:i w:val="0"/>
          <w:caps w:val="0"/>
          <w:color w:val="auto"/>
          <w:spacing w:val="0"/>
          <w:kern w:val="0"/>
          <w:sz w:val="32"/>
          <w:szCs w:val="32"/>
          <w:u w:val="none"/>
          <w:lang w:val="en-US" w:eastAsia="zh-CN" w:bidi="ar"/>
        </w:rPr>
        <w:t>（</w:t>
      </w:r>
      <w:r>
        <w:rPr>
          <w:rFonts w:hint="default" w:ascii="Times New Roman" w:hAnsi="Times New Roman" w:eastAsia="仿宋_GB2312" w:cs="Times New Roman"/>
          <w:i w:val="0"/>
          <w:caps w:val="0"/>
          <w:color w:val="auto"/>
          <w:spacing w:val="0"/>
          <w:kern w:val="0"/>
          <w:sz w:val="32"/>
          <w:szCs w:val="32"/>
          <w:u w:val="none"/>
          <w:lang w:val="en-US" w:eastAsia="zh-CN" w:bidi="ar"/>
        </w:rPr>
        <w:t>第一批</w:t>
      </w:r>
      <w:r>
        <w:rPr>
          <w:rFonts w:hint="eastAsia" w:ascii="Times New Roman" w:hAnsi="Times New Roman" w:eastAsia="仿宋_GB2312" w:cs="Times New Roman"/>
          <w:i w:val="0"/>
          <w:caps w:val="0"/>
          <w:color w:val="auto"/>
          <w:spacing w:val="0"/>
          <w:kern w:val="0"/>
          <w:sz w:val="32"/>
          <w:szCs w:val="32"/>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2"/>
          <w:szCs w:val="32"/>
          <w:u w:val="none"/>
          <w:lang w:val="en-US" w:eastAsia="zh-CN" w:bidi="ar"/>
        </w:rPr>
        <w:t>2.帮办代办服务相关文书</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080" w:firstLineChars="1900"/>
        <w:textAlignment w:val="auto"/>
        <w:rPr>
          <w:rFonts w:hint="default" w:ascii="Times New Roman" w:hAnsi="Times New Roman" w:eastAsia="仿宋_GB2312" w:cs="Times New Roman"/>
          <w:i w:val="0"/>
          <w:caps w:val="0"/>
          <w:color w:val="auto"/>
          <w:spacing w:val="0"/>
          <w:kern w:val="0"/>
          <w:sz w:val="32"/>
          <w:szCs w:val="32"/>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5890" w:firstLineChars="1900"/>
        <w:textAlignment w:val="auto"/>
        <w:rPr>
          <w:rFonts w:hint="default" w:ascii="Times New Roman" w:hAnsi="Times New Roman" w:eastAsia="仿宋_GB2312" w:cs="Times New Roman"/>
          <w:i w:val="0"/>
          <w:caps w:val="0"/>
          <w:color w:val="auto"/>
          <w:spacing w:val="0"/>
          <w:kern w:val="0"/>
          <w:sz w:val="31"/>
          <w:szCs w:val="3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5890" w:firstLineChars="1900"/>
        <w:textAlignment w:val="auto"/>
        <w:rPr>
          <w:rFonts w:hint="default" w:ascii="Times New Roman" w:hAnsi="Times New Roman" w:eastAsia="仿宋_GB2312" w:cs="Times New Roman"/>
          <w:i w:val="0"/>
          <w:caps w:val="0"/>
          <w:color w:val="auto"/>
          <w:spacing w:val="0"/>
          <w:kern w:val="0"/>
          <w:sz w:val="31"/>
          <w:szCs w:val="3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5890" w:firstLineChars="1900"/>
        <w:textAlignment w:val="auto"/>
        <w:rPr>
          <w:rFonts w:hint="default" w:ascii="Times New Roman" w:hAnsi="Times New Roman" w:eastAsia="仿宋_GB2312" w:cs="Times New Roman"/>
          <w:i w:val="0"/>
          <w:caps w:val="0"/>
          <w:color w:val="auto"/>
          <w:spacing w:val="0"/>
          <w:kern w:val="0"/>
          <w:sz w:val="31"/>
          <w:szCs w:val="3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5890" w:firstLineChars="1900"/>
        <w:textAlignment w:val="auto"/>
        <w:rPr>
          <w:rFonts w:hint="default" w:ascii="Times New Roman" w:hAnsi="Times New Roman" w:eastAsia="仿宋_GB2312" w:cs="Times New Roman"/>
          <w:i w:val="0"/>
          <w:caps w:val="0"/>
          <w:color w:val="auto"/>
          <w:spacing w:val="0"/>
          <w:kern w:val="0"/>
          <w:sz w:val="31"/>
          <w:szCs w:val="3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5890" w:firstLineChars="1900"/>
        <w:textAlignment w:val="auto"/>
        <w:rPr>
          <w:rFonts w:hint="default" w:ascii="Times New Roman" w:hAnsi="Times New Roman" w:eastAsia="仿宋_GB2312" w:cs="Times New Roman"/>
          <w:i w:val="0"/>
          <w:caps w:val="0"/>
          <w:color w:val="auto"/>
          <w:spacing w:val="0"/>
          <w:kern w:val="0"/>
          <w:sz w:val="31"/>
          <w:szCs w:val="3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5890" w:firstLineChars="1900"/>
        <w:textAlignment w:val="auto"/>
        <w:rPr>
          <w:rFonts w:hint="default" w:ascii="Times New Roman" w:hAnsi="Times New Roman" w:eastAsia="仿宋_GB2312" w:cs="Times New Roman"/>
          <w:i w:val="0"/>
          <w:caps w:val="0"/>
          <w:color w:val="auto"/>
          <w:spacing w:val="0"/>
          <w:kern w:val="0"/>
          <w:sz w:val="31"/>
          <w:szCs w:val="3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5890" w:firstLineChars="1900"/>
        <w:textAlignment w:val="auto"/>
        <w:rPr>
          <w:rFonts w:hint="default" w:ascii="Times New Roman" w:hAnsi="Times New Roman" w:eastAsia="仿宋_GB2312" w:cs="Times New Roman"/>
          <w:i w:val="0"/>
          <w:caps w:val="0"/>
          <w:color w:val="auto"/>
          <w:spacing w:val="0"/>
          <w:kern w:val="0"/>
          <w:sz w:val="31"/>
          <w:szCs w:val="3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5890" w:firstLineChars="1900"/>
        <w:textAlignment w:val="auto"/>
        <w:rPr>
          <w:rFonts w:hint="default" w:ascii="Times New Roman" w:hAnsi="Times New Roman" w:eastAsia="仿宋_GB2312" w:cs="Times New Roman"/>
          <w:i w:val="0"/>
          <w:caps w:val="0"/>
          <w:color w:val="auto"/>
          <w:spacing w:val="0"/>
          <w:kern w:val="0"/>
          <w:sz w:val="31"/>
          <w:szCs w:val="3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5890" w:firstLineChars="1900"/>
        <w:textAlignment w:val="auto"/>
        <w:rPr>
          <w:rFonts w:hint="default" w:ascii="Times New Roman" w:hAnsi="Times New Roman" w:eastAsia="仿宋_GB2312" w:cs="Times New Roman"/>
          <w:i w:val="0"/>
          <w:caps w:val="0"/>
          <w:color w:val="auto"/>
          <w:spacing w:val="0"/>
          <w:kern w:val="0"/>
          <w:sz w:val="31"/>
          <w:szCs w:val="3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5890" w:firstLineChars="1900"/>
        <w:textAlignment w:val="auto"/>
        <w:rPr>
          <w:rFonts w:hint="default" w:ascii="Times New Roman" w:hAnsi="Times New Roman" w:eastAsia="仿宋_GB2312" w:cs="Times New Roman"/>
          <w:i w:val="0"/>
          <w:caps w:val="0"/>
          <w:color w:val="auto"/>
          <w:spacing w:val="0"/>
          <w:kern w:val="0"/>
          <w:sz w:val="31"/>
          <w:szCs w:val="31"/>
          <w:u w:val="none"/>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5890" w:firstLineChars="1900"/>
        <w:textAlignment w:val="auto"/>
        <w:rPr>
          <w:rFonts w:hint="default" w:ascii="Times New Roman" w:hAnsi="Times New Roman" w:eastAsia="仿宋_GB2312" w:cs="Times New Roman"/>
          <w:i w:val="0"/>
          <w:caps w:val="0"/>
          <w:color w:val="auto"/>
          <w:spacing w:val="0"/>
          <w:kern w:val="0"/>
          <w:sz w:val="31"/>
          <w:szCs w:val="31"/>
          <w:u w:val="none"/>
          <w:lang w:val="en-US" w:eastAsia="zh-CN" w:bidi="ar"/>
        </w:rPr>
      </w:pPr>
    </w:p>
    <w:p>
      <w:pPr>
        <w:jc w:val="both"/>
        <w:rPr>
          <w:rFonts w:hint="default" w:ascii="Times New Roman" w:hAnsi="Times New Roman" w:eastAsia="黑体" w:cs="Times New Roman"/>
          <w:i w:val="0"/>
          <w:caps w:val="0"/>
          <w:color w:val="auto"/>
          <w:spacing w:val="0"/>
          <w:kern w:val="0"/>
          <w:sz w:val="32"/>
          <w:szCs w:val="32"/>
          <w:u w:val="none"/>
          <w:lang w:val="en-US" w:eastAsia="zh-CN" w:bidi="ar"/>
        </w:rPr>
      </w:pPr>
      <w:r>
        <w:rPr>
          <w:rFonts w:hint="default" w:ascii="Times New Roman" w:hAnsi="Times New Roman" w:eastAsia="仿宋_GB2312" w:cs="Times New Roman"/>
          <w:i w:val="0"/>
          <w:caps w:val="0"/>
          <w:color w:val="auto"/>
          <w:spacing w:val="0"/>
          <w:kern w:val="0"/>
          <w:sz w:val="31"/>
          <w:szCs w:val="31"/>
          <w:u w:val="none"/>
          <w:lang w:val="en-US" w:eastAsia="zh-CN" w:bidi="ar"/>
        </w:rPr>
        <w:br w:type="page"/>
      </w:r>
      <w:r>
        <w:rPr>
          <w:rFonts w:hint="default" w:ascii="Times New Roman" w:hAnsi="Times New Roman" w:eastAsia="黑体" w:cs="Times New Roman"/>
          <w:i w:val="0"/>
          <w:caps w:val="0"/>
          <w:color w:val="auto"/>
          <w:spacing w:val="0"/>
          <w:kern w:val="0"/>
          <w:sz w:val="32"/>
          <w:szCs w:val="32"/>
          <w:u w:val="none"/>
          <w:lang w:val="en-US" w:eastAsia="zh-CN" w:bidi="ar"/>
        </w:rPr>
        <w:t>附件1</w:t>
      </w:r>
    </w:p>
    <w:p>
      <w:pPr>
        <w:pStyle w:val="2"/>
        <w:rPr>
          <w:rFonts w:hint="default" w:ascii="Times New Roman" w:hAnsi="Times New Roman" w:cs="Times New Roman"/>
          <w:lang w:val="en-US" w:eastAsia="zh-CN"/>
        </w:rPr>
      </w:pPr>
    </w:p>
    <w:tbl>
      <w:tblPr>
        <w:tblStyle w:val="8"/>
        <w:tblW w:w="955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1"/>
        <w:gridCol w:w="7378"/>
        <w:gridCol w:w="1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10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73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44"/>
                <w:szCs w:val="44"/>
                <w:u w:val="none"/>
              </w:rPr>
            </w:pPr>
            <w:r>
              <w:rPr>
                <w:rFonts w:hint="eastAsia" w:ascii="黑体" w:hAnsi="黑体" w:eastAsia="黑体" w:cs="黑体"/>
                <w:i w:val="0"/>
                <w:iCs w:val="0"/>
                <w:color w:val="000000"/>
                <w:kern w:val="0"/>
                <w:sz w:val="44"/>
                <w:szCs w:val="44"/>
                <w:u w:val="none"/>
                <w:lang w:val="en-US" w:eastAsia="zh-CN" w:bidi="ar"/>
              </w:rPr>
              <w:t>不动产登记帮办代办业务清单</w:t>
            </w:r>
          </w:p>
        </w:tc>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服务类型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w:t>
            </w:r>
          </w:p>
        </w:tc>
        <w:tc>
          <w:tcPr>
            <w:tcW w:w="7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涉企二手房过户（不动产登记“一件事”专办事项)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帮办代办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2</w:t>
            </w:r>
          </w:p>
        </w:tc>
        <w:tc>
          <w:tcPr>
            <w:tcW w:w="7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涉企商品房分户（不动产登记“一件事”专办事项)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帮办代办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3</w:t>
            </w:r>
          </w:p>
        </w:tc>
        <w:tc>
          <w:tcPr>
            <w:tcW w:w="7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个人商品房分户（不动产登记“一件事”专办事项)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帮办代办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4</w:t>
            </w:r>
          </w:p>
        </w:tc>
        <w:tc>
          <w:tcPr>
            <w:tcW w:w="7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个人二手房转移登记及水电气联动过户（不动产登记“一件事”专办事项)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帮办代办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5</w:t>
            </w:r>
          </w:p>
        </w:tc>
        <w:tc>
          <w:tcPr>
            <w:tcW w:w="7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夫妻财产约定转移登记（不动产登记“一件事”专办事项)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帮办代办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6</w:t>
            </w:r>
          </w:p>
        </w:tc>
        <w:tc>
          <w:tcPr>
            <w:tcW w:w="7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首次登记（国有建设用地使用权登记)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帮办代办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7</w:t>
            </w:r>
          </w:p>
        </w:tc>
        <w:tc>
          <w:tcPr>
            <w:tcW w:w="7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变更登记（国有建设用地使用权登记)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帮办代办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8</w:t>
            </w:r>
          </w:p>
        </w:tc>
        <w:tc>
          <w:tcPr>
            <w:tcW w:w="7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转移登记（国有建设用地使用权登记)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帮办代办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9</w:t>
            </w:r>
          </w:p>
        </w:tc>
        <w:tc>
          <w:tcPr>
            <w:tcW w:w="7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注销登记（国有建设用地使用权登记)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帮办代办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10</w:t>
            </w:r>
          </w:p>
        </w:tc>
        <w:tc>
          <w:tcPr>
            <w:tcW w:w="7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首次登记（国有建设用地使用权及房屋所有权登记)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帮办代办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11</w:t>
            </w:r>
          </w:p>
        </w:tc>
        <w:tc>
          <w:tcPr>
            <w:tcW w:w="7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变更登记（国有建设用地使用权及房屋所有权登记)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帮办代办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12</w:t>
            </w:r>
          </w:p>
        </w:tc>
        <w:tc>
          <w:tcPr>
            <w:tcW w:w="7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转移登记（国有建设用地使用权及房屋所有权登记)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帮办代办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13</w:t>
            </w:r>
          </w:p>
        </w:tc>
        <w:tc>
          <w:tcPr>
            <w:tcW w:w="7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注销登记（国有建设用地使用权及房屋所有权登记)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帮办代办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14</w:t>
            </w:r>
          </w:p>
        </w:tc>
        <w:tc>
          <w:tcPr>
            <w:tcW w:w="7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首次登记（抵押权登记)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帮办代办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15</w:t>
            </w:r>
          </w:p>
        </w:tc>
        <w:tc>
          <w:tcPr>
            <w:tcW w:w="7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变更登记（抵押权登记)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帮办代办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16</w:t>
            </w:r>
          </w:p>
        </w:tc>
        <w:tc>
          <w:tcPr>
            <w:tcW w:w="7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转移登记（抵押权登记)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帮办代办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17</w:t>
            </w:r>
          </w:p>
        </w:tc>
        <w:tc>
          <w:tcPr>
            <w:tcW w:w="73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注销登记（抵押权登记)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帮办代办</w:t>
            </w:r>
          </w:p>
        </w:tc>
      </w:tr>
    </w:tbl>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黑体" w:hAnsi="黑体" w:eastAsia="黑体" w:cs="黑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both"/>
        <w:textAlignment w:val="auto"/>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both"/>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val="en-US" w:eastAsia="zh-CN"/>
        </w:rPr>
        <w:t>1.涉企不动产登记业务均可提供帮办代办服务。</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both"/>
        <w:textAlignment w:val="auto"/>
        <w:rPr>
          <w:rFonts w:hint="default" w:ascii="Times New Roman" w:hAnsi="Times New Roman" w:eastAsia="黑体" w:cs="Times New Roman"/>
          <w:i w:val="0"/>
          <w:caps w:val="0"/>
          <w:color w:val="auto"/>
          <w:spacing w:val="0"/>
          <w:kern w:val="0"/>
          <w:sz w:val="32"/>
          <w:szCs w:val="32"/>
          <w:u w:val="none"/>
          <w:lang w:val="en-US" w:eastAsia="zh-CN" w:bidi="ar"/>
        </w:rPr>
      </w:pPr>
      <w:r>
        <w:rPr>
          <w:rFonts w:hint="eastAsia" w:ascii="黑体" w:hAnsi="黑体" w:eastAsia="黑体" w:cs="黑体"/>
          <w:color w:val="auto"/>
          <w:kern w:val="2"/>
          <w:sz w:val="24"/>
          <w:szCs w:val="24"/>
          <w:lang w:val="en-US" w:eastAsia="zh-CN" w:bidi="ar-SA"/>
        </w:rPr>
        <w:t>2.申请人为自然人的不动产登记业务，申请人确因实际困难不能到现场申请的，提供帮办代办服务。</w:t>
      </w:r>
    </w:p>
    <w:p>
      <w:pPr>
        <w:numPr>
          <w:ilvl w:val="0"/>
          <w:numId w:val="0"/>
        </w:numPr>
        <w:rPr>
          <w:rFonts w:hint="default" w:ascii="Times New Roman" w:hAnsi="Times New Roman" w:eastAsia="楷体" w:cs="Times New Roman"/>
          <w:i w:val="0"/>
          <w:caps w:val="0"/>
          <w:color w:val="auto"/>
          <w:spacing w:val="0"/>
          <w:kern w:val="0"/>
          <w:sz w:val="32"/>
          <w:szCs w:val="32"/>
          <w:u w:val="none"/>
          <w:lang w:val="en-US" w:eastAsia="zh-CN" w:bidi="ar"/>
        </w:rPr>
      </w:pPr>
      <w:r>
        <w:rPr>
          <w:rFonts w:hint="default" w:ascii="Times New Roman" w:hAnsi="Times New Roman" w:eastAsia="黑体" w:cs="Times New Roman"/>
          <w:i w:val="0"/>
          <w:caps w:val="0"/>
          <w:color w:val="auto"/>
          <w:spacing w:val="0"/>
          <w:kern w:val="0"/>
          <w:sz w:val="32"/>
          <w:szCs w:val="32"/>
          <w:u w:val="none"/>
          <w:lang w:val="en-US" w:eastAsia="zh-CN" w:bidi="ar"/>
        </w:rPr>
        <w:t xml:space="preserve">附件2  </w:t>
      </w:r>
      <w:r>
        <w:rPr>
          <w:rFonts w:hint="default" w:ascii="Times New Roman" w:hAnsi="Times New Roman" w:eastAsia="楷体" w:cs="Times New Roman"/>
          <w:i w:val="0"/>
          <w:caps w:val="0"/>
          <w:color w:val="auto"/>
          <w:spacing w:val="0"/>
          <w:kern w:val="0"/>
          <w:sz w:val="32"/>
          <w:szCs w:val="32"/>
          <w:u w:val="none"/>
          <w:lang w:val="en-US" w:eastAsia="zh-CN" w:bidi="ar"/>
        </w:rPr>
        <w:t xml:space="preserve">                                  </w:t>
      </w:r>
    </w:p>
    <w:p>
      <w:pPr>
        <w:numPr>
          <w:ilvl w:val="0"/>
          <w:numId w:val="0"/>
        </w:numPr>
        <w:ind w:left="455" w:leftChars="0"/>
        <w:jc w:val="center"/>
        <w:rPr>
          <w:rFonts w:hint="default" w:ascii="Times New Roman" w:hAnsi="Times New Roman" w:eastAsia="方正小标宋简体" w:cs="Times New Roman"/>
          <w:i w:val="0"/>
          <w:caps w:val="0"/>
          <w:color w:val="auto"/>
          <w:spacing w:val="0"/>
          <w:kern w:val="0"/>
          <w:sz w:val="44"/>
          <w:szCs w:val="44"/>
          <w:shd w:val="clear" w:color="auto" w:fill="FFFFFF"/>
          <w:lang w:val="en-US" w:eastAsia="zh-CN" w:bidi="ar"/>
        </w:rPr>
      </w:pPr>
      <w:r>
        <w:rPr>
          <w:rFonts w:hint="default" w:ascii="Times New Roman" w:hAnsi="Times New Roman" w:eastAsia="方正小标宋简体" w:cs="Times New Roman"/>
          <w:i w:val="0"/>
          <w:caps w:val="0"/>
          <w:color w:val="auto"/>
          <w:spacing w:val="0"/>
          <w:kern w:val="0"/>
          <w:sz w:val="44"/>
          <w:szCs w:val="44"/>
          <w:shd w:val="clear" w:color="auto" w:fill="FFFFFF"/>
          <w:lang w:val="en-US" w:eastAsia="zh-CN" w:bidi="ar"/>
        </w:rPr>
        <w:t>帮办代办服务申请表</w:t>
      </w:r>
    </w:p>
    <w:tbl>
      <w:tblPr>
        <w:tblStyle w:val="9"/>
        <w:tblW w:w="0" w:type="auto"/>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8"/>
        <w:gridCol w:w="1840"/>
        <w:gridCol w:w="1480"/>
        <w:gridCol w:w="2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pPr>
            <w:r>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t>申请人</w:t>
            </w:r>
          </w:p>
        </w:tc>
        <w:tc>
          <w:tcPr>
            <w:tcW w:w="6490"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pPr>
            <w:r>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t>（盖公章）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8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pPr>
            <w:r>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t>证件类型及号码</w:t>
            </w:r>
          </w:p>
        </w:tc>
        <w:tc>
          <w:tcPr>
            <w:tcW w:w="6490" w:type="dxa"/>
            <w:gridSpan w:val="3"/>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8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pPr>
            <w:r>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t>住址</w:t>
            </w:r>
          </w:p>
        </w:tc>
        <w:tc>
          <w:tcPr>
            <w:tcW w:w="6490" w:type="dxa"/>
            <w:gridSpan w:val="3"/>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pPr>
            <w:r>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t>法定代表人</w:t>
            </w:r>
          </w:p>
        </w:tc>
        <w:tc>
          <w:tcPr>
            <w:tcW w:w="1933"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pPr>
          </w:p>
        </w:tc>
        <w:tc>
          <w:tcPr>
            <w:tcW w:w="153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pPr>
            <w:r>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t>联系电话</w:t>
            </w:r>
          </w:p>
        </w:tc>
        <w:tc>
          <w:tcPr>
            <w:tcW w:w="302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pPr>
            <w:r>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t>具体经办人</w:t>
            </w:r>
          </w:p>
        </w:tc>
        <w:tc>
          <w:tcPr>
            <w:tcW w:w="1933" w:type="dxa"/>
            <w:vMerge w:val="restart"/>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pPr>
          </w:p>
        </w:tc>
        <w:tc>
          <w:tcPr>
            <w:tcW w:w="153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pPr>
            <w:r>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t>手机号码</w:t>
            </w:r>
          </w:p>
        </w:tc>
        <w:tc>
          <w:tcPr>
            <w:tcW w:w="302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pPr>
          </w:p>
        </w:tc>
        <w:tc>
          <w:tcPr>
            <w:tcW w:w="1933"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pPr>
          </w:p>
        </w:tc>
        <w:tc>
          <w:tcPr>
            <w:tcW w:w="153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pPr>
            <w:r>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t>固定电话</w:t>
            </w:r>
          </w:p>
        </w:tc>
        <w:tc>
          <w:tcPr>
            <w:tcW w:w="302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pPr>
          </w:p>
        </w:tc>
        <w:tc>
          <w:tcPr>
            <w:tcW w:w="1933" w:type="dxa"/>
            <w:vMerge w:val="continu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pPr>
          </w:p>
        </w:tc>
        <w:tc>
          <w:tcPr>
            <w:tcW w:w="1535"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pPr>
            <w:r>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t>电子邮箱</w:t>
            </w:r>
          </w:p>
        </w:tc>
        <w:tc>
          <w:tcPr>
            <w:tcW w:w="3022"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5" w:hRule="atLeast"/>
        </w:trPr>
        <w:tc>
          <w:tcPr>
            <w:tcW w:w="28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pPr>
            <w:r>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t>申请委托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pPr>
            <w:r>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t>帮办代办内容</w:t>
            </w:r>
          </w:p>
        </w:tc>
        <w:tc>
          <w:tcPr>
            <w:tcW w:w="6490" w:type="dxa"/>
            <w:gridSpan w:val="3"/>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838"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pPr>
            <w:r>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t>帮办代办方意见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pPr>
            <w:r>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t>（签章）</w:t>
            </w:r>
          </w:p>
        </w:tc>
        <w:tc>
          <w:tcPr>
            <w:tcW w:w="6490" w:type="dxa"/>
            <w:gridSpan w:val="3"/>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仿宋" w:cs="Times New Roman"/>
                <w:i w:val="0"/>
                <w:caps w:val="0"/>
                <w:color w:val="auto"/>
                <w:spacing w:val="0"/>
                <w:kern w:val="0"/>
                <w:sz w:val="30"/>
                <w:szCs w:val="30"/>
                <w:shd w:val="clear" w:color="auto" w:fill="FFFFFF"/>
                <w:vertAlign w:val="baseli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申请人负责按帮办代办方告知的法定条件、申请材料目录及要求、规费标准及数额等事项，按期限按标准完成相关筹备工作。</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申请人对提供的申请材料真实性、有效性、合法性负全责。</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申请人负责按帮办代办方明确的时间节点，配合落实规费缴纳等确需本人办理的相关工作。</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帮办代办方为申请人提供无偿代咨询、代指导、代初审、代协调、代申办等代理服务。</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5</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帮办代办方负责代申请人向相关部门（单位）提交申请材料、领取证照，并组织协调相关问题。</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firstLine="480" w:firstLineChars="200"/>
        <w:jc w:val="both"/>
        <w:textAlignment w:val="auto"/>
        <w:rPr>
          <w:rFonts w:hint="default" w:ascii="Times New Roman" w:hAnsi="Times New Roman" w:eastAsia="宋体" w:cs="Times New Roman"/>
          <w:color w:val="auto"/>
          <w:sz w:val="21"/>
          <w:szCs w:val="24"/>
          <w:lang w:val="en-US" w:eastAsia="zh-CN"/>
        </w:rPr>
      </w:pPr>
      <w:r>
        <w:rPr>
          <w:rFonts w:hint="default" w:ascii="Times New Roman" w:hAnsi="Times New Roman" w:eastAsia="宋体" w:cs="Times New Roman"/>
          <w:color w:val="auto"/>
          <w:sz w:val="24"/>
          <w:szCs w:val="24"/>
          <w:lang w:val="en-US" w:eastAsia="zh-CN"/>
        </w:rPr>
        <w:t>6</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在帮办代办服务过程中，因申请人原因造成的一切损失由申请人承担；如遇非人为因素或申请人原因导致帮办代办事项无法办结或无法持续推进的特殊情况，帮办代办方有权单方终止帮办代办服务。</w:t>
      </w:r>
    </w:p>
    <w:p>
      <w:pPr>
        <w:numPr>
          <w:ilvl w:val="0"/>
          <w:numId w:val="0"/>
        </w:numPr>
        <w:ind w:left="455" w:leftChars="0"/>
        <w:jc w:val="center"/>
        <w:rPr>
          <w:rFonts w:hint="default" w:ascii="Times New Roman" w:hAnsi="Times New Roman" w:eastAsia="方正小标宋简体" w:cs="Times New Roman"/>
          <w:i w:val="0"/>
          <w:caps w:val="0"/>
          <w:color w:val="auto"/>
          <w:spacing w:val="0"/>
          <w:kern w:val="0"/>
          <w:sz w:val="36"/>
          <w:szCs w:val="36"/>
          <w:shd w:val="clear" w:color="auto" w:fill="FFFFFF"/>
          <w:lang w:val="en-US" w:eastAsia="zh-CN" w:bidi="ar"/>
        </w:rPr>
      </w:pPr>
      <w:r>
        <w:rPr>
          <w:rFonts w:hint="default" w:ascii="Times New Roman" w:hAnsi="Times New Roman" w:eastAsia="方正小标宋简体" w:cs="Times New Roman"/>
          <w:i w:val="0"/>
          <w:caps w:val="0"/>
          <w:color w:val="auto"/>
          <w:spacing w:val="0"/>
          <w:kern w:val="0"/>
          <w:sz w:val="36"/>
          <w:szCs w:val="36"/>
          <w:shd w:val="clear" w:color="auto" w:fill="FFFFFF"/>
          <w:lang w:val="en-US" w:eastAsia="zh-CN" w:bidi="ar"/>
        </w:rPr>
        <w:t>申请材料提交清单</w:t>
      </w:r>
    </w:p>
    <w:tbl>
      <w:tblPr>
        <w:tblStyle w:val="9"/>
        <w:tblW w:w="0" w:type="auto"/>
        <w:tblInd w:w="3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4820"/>
        <w:gridCol w:w="1585"/>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center"/>
          </w:tcPr>
          <w:p>
            <w:pPr>
              <w:numPr>
                <w:ilvl w:val="0"/>
                <w:numId w:val="0"/>
              </w:numPr>
              <w:jc w:val="cente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t>序号</w:t>
            </w:r>
          </w:p>
        </w:tc>
        <w:tc>
          <w:tcPr>
            <w:tcW w:w="4820" w:type="dxa"/>
            <w:noWrap w:val="0"/>
            <w:vAlign w:val="center"/>
          </w:tcPr>
          <w:p>
            <w:pPr>
              <w:numPr>
                <w:ilvl w:val="0"/>
                <w:numId w:val="0"/>
              </w:numPr>
              <w:jc w:val="cente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t>申请材料名称（主要内容）</w:t>
            </w:r>
          </w:p>
        </w:tc>
        <w:tc>
          <w:tcPr>
            <w:tcW w:w="1585" w:type="dxa"/>
            <w:noWrap w:val="0"/>
            <w:vAlign w:val="center"/>
          </w:tcPr>
          <w:p>
            <w:pPr>
              <w:numPr>
                <w:ilvl w:val="0"/>
                <w:numId w:val="0"/>
              </w:numPr>
              <w:jc w:val="cente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t>页数</w:t>
            </w:r>
          </w:p>
        </w:tc>
        <w:tc>
          <w:tcPr>
            <w:tcW w:w="1650" w:type="dxa"/>
            <w:noWrap w:val="0"/>
            <w:vAlign w:val="center"/>
          </w:tcPr>
          <w:p>
            <w:pPr>
              <w:numPr>
                <w:ilvl w:val="0"/>
                <w:numId w:val="0"/>
              </w:numPr>
              <w:jc w:val="cente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4820"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1585"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1650"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4820"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1585"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1650"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4820"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1585"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1650"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4820"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1585"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1650"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4820"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1585"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1650"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4820"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1585"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1650"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4820"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1585"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1650"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4820"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1585"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1650"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4820"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1585"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1650"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4820"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1585"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1650"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4820"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1585"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1650"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4820"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1585"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1650"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4820"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1585"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c>
          <w:tcPr>
            <w:tcW w:w="1650" w:type="dxa"/>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trPr>
        <w:tc>
          <w:tcPr>
            <w:tcW w:w="8970" w:type="dxa"/>
            <w:gridSpan w:val="4"/>
            <w:noWrap w:val="0"/>
            <w:vAlign w:val="top"/>
          </w:tcPr>
          <w:p>
            <w:pPr>
              <w:numPr>
                <w:ilvl w:val="0"/>
                <w:numId w:val="0"/>
              </w:numPr>
              <w:rPr>
                <w:rFonts w:hint="default" w:ascii="Times New Roman" w:hAnsi="Times New Roman" w:eastAsia="楷体" w:cs="Times New Roman"/>
                <w:i w:val="0"/>
                <w:caps w:val="0"/>
                <w:color w:val="auto"/>
                <w:spacing w:val="0"/>
                <w:sz w:val="28"/>
                <w:szCs w:val="28"/>
                <w:u w:val="none"/>
                <w:lang w:eastAsia="zh-CN"/>
              </w:rPr>
            </w:pPr>
            <w:r>
              <w:rPr>
                <w:rFonts w:hint="default" w:ascii="Times New Roman" w:hAnsi="Times New Roman" w:eastAsia="楷体" w:cs="Times New Roman"/>
                <w:i w:val="0"/>
                <w:caps w:val="0"/>
                <w:color w:val="auto"/>
                <w:spacing w:val="0"/>
                <w:kern w:val="0"/>
                <w:sz w:val="28"/>
                <w:szCs w:val="28"/>
                <w:u w:val="none"/>
                <w:vertAlign w:val="baseline"/>
                <w:lang w:val="en-US" w:eastAsia="zh-CN" w:bidi="ar"/>
              </w:rPr>
              <w:t>说明：申请材料的</w:t>
            </w:r>
            <w:r>
              <w:rPr>
                <w:rFonts w:hint="default" w:ascii="Times New Roman" w:hAnsi="Times New Roman" w:eastAsia="楷体" w:cs="Times New Roman"/>
                <w:i w:val="0"/>
                <w:caps w:val="0"/>
                <w:color w:val="auto"/>
                <w:spacing w:val="0"/>
                <w:sz w:val="28"/>
                <w:szCs w:val="28"/>
                <w:u w:val="none"/>
                <w:lang w:eastAsia="zh-CN"/>
              </w:rPr>
              <w:t>真实性、准确性与合法性由申报单位负责并承担全部责任。</w:t>
            </w:r>
          </w:p>
          <w:p>
            <w:pPr>
              <w:numPr>
                <w:ilvl w:val="0"/>
                <w:numId w:val="0"/>
              </w:numPr>
              <w:rPr>
                <w:rFonts w:hint="default" w:ascii="Times New Roman" w:hAnsi="Times New Roman" w:eastAsia="楷体" w:cs="Times New Roman"/>
                <w:i w:val="0"/>
                <w:caps w:val="0"/>
                <w:color w:val="auto"/>
                <w:spacing w:val="0"/>
                <w:sz w:val="28"/>
                <w:szCs w:val="28"/>
                <w:u w:val="none"/>
                <w:lang w:eastAsia="zh-CN"/>
              </w:rPr>
            </w:pPr>
            <w:r>
              <w:rPr>
                <w:rFonts w:hint="default" w:ascii="Times New Roman" w:hAnsi="Times New Roman" w:eastAsia="楷体" w:cs="Times New Roman"/>
                <w:i w:val="0"/>
                <w:caps w:val="0"/>
                <w:color w:val="auto"/>
                <w:spacing w:val="0"/>
                <w:sz w:val="28"/>
                <w:szCs w:val="28"/>
                <w:u w:val="none"/>
                <w:lang w:eastAsia="zh-CN"/>
              </w:rPr>
              <w:t>法定代表人（负责人）签字：</w:t>
            </w:r>
          </w:p>
          <w:p>
            <w:pPr>
              <w:numPr>
                <w:ilvl w:val="0"/>
                <w:numId w:val="0"/>
              </w:numPr>
              <w:rPr>
                <w:rFonts w:hint="default" w:ascii="Times New Roman" w:hAnsi="Times New Roman" w:eastAsia="楷体" w:cs="Times New Roman"/>
                <w:i w:val="0"/>
                <w:caps w:val="0"/>
                <w:color w:val="auto"/>
                <w:spacing w:val="0"/>
                <w:sz w:val="28"/>
                <w:szCs w:val="28"/>
                <w:u w:val="none"/>
                <w:lang w:eastAsia="zh-CN"/>
              </w:rPr>
            </w:pPr>
            <w:r>
              <w:rPr>
                <w:rFonts w:hint="default" w:ascii="Times New Roman" w:hAnsi="Times New Roman" w:eastAsia="楷体" w:cs="Times New Roman"/>
                <w:i w:val="0"/>
                <w:caps w:val="0"/>
                <w:color w:val="auto"/>
                <w:spacing w:val="0"/>
                <w:sz w:val="28"/>
                <w:szCs w:val="28"/>
                <w:u w:val="none"/>
                <w:lang w:eastAsia="zh-CN"/>
              </w:rPr>
              <w:t>经办人签字：</w:t>
            </w:r>
          </w:p>
          <w:p>
            <w:pPr>
              <w:numPr>
                <w:ilvl w:val="0"/>
                <w:numId w:val="0"/>
              </w:numPr>
              <w:rPr>
                <w:rFonts w:hint="default" w:ascii="Times New Roman" w:hAnsi="Times New Roman" w:eastAsia="楷体" w:cs="Times New Roman"/>
                <w:i w:val="0"/>
                <w:caps w:val="0"/>
                <w:color w:val="auto"/>
                <w:spacing w:val="0"/>
                <w:sz w:val="28"/>
                <w:szCs w:val="28"/>
                <w:u w:val="none"/>
                <w:lang w:val="en-US" w:eastAsia="zh-CN"/>
              </w:rPr>
            </w:pPr>
            <w:r>
              <w:rPr>
                <w:rFonts w:hint="default" w:ascii="Times New Roman" w:hAnsi="Times New Roman" w:eastAsia="楷体" w:cs="Times New Roman"/>
                <w:i w:val="0"/>
                <w:caps w:val="0"/>
                <w:color w:val="auto"/>
                <w:spacing w:val="0"/>
                <w:sz w:val="28"/>
                <w:szCs w:val="28"/>
                <w:u w:val="none"/>
                <w:lang w:eastAsia="zh-CN"/>
              </w:rPr>
              <w:t>企业盖章：</w:t>
            </w:r>
            <w:r>
              <w:rPr>
                <w:rFonts w:hint="default" w:ascii="Times New Roman" w:hAnsi="Times New Roman" w:eastAsia="楷体" w:cs="Times New Roman"/>
                <w:i w:val="0"/>
                <w:caps w:val="0"/>
                <w:color w:val="auto"/>
                <w:spacing w:val="0"/>
                <w:sz w:val="28"/>
                <w:szCs w:val="28"/>
                <w:u w:val="none"/>
                <w:lang w:val="en-US" w:eastAsia="zh-CN"/>
              </w:rPr>
              <w:t xml:space="preserve">                            提交日期：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0" w:type="dxa"/>
            <w:gridSpan w:val="4"/>
            <w:noWrap w:val="0"/>
            <w:vAlign w:val="top"/>
          </w:tcPr>
          <w:p>
            <w:pPr>
              <w:numPr>
                <w:ilvl w:val="0"/>
                <w:numId w:val="0"/>
              </w:numP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pPr>
            <w:r>
              <w:rPr>
                <w:rFonts w:hint="default" w:ascii="Times New Roman" w:hAnsi="Times New Roman" w:eastAsia="楷体" w:cs="Times New Roman"/>
                <w:i w:val="0"/>
                <w:caps w:val="0"/>
                <w:color w:val="auto"/>
                <w:spacing w:val="0"/>
                <w:sz w:val="28"/>
                <w:szCs w:val="28"/>
                <w:u w:val="none"/>
                <w:lang w:val="en-US" w:eastAsia="zh-CN"/>
              </w:rPr>
              <w:t>帮办代办员签字</w:t>
            </w:r>
            <w: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t xml:space="preserve">：                       </w:t>
            </w:r>
            <w:r>
              <w:rPr>
                <w:rFonts w:hint="default" w:ascii="Times New Roman" w:hAnsi="Times New Roman" w:eastAsia="楷体" w:cs="Times New Roman"/>
                <w:i w:val="0"/>
                <w:caps w:val="0"/>
                <w:color w:val="auto"/>
                <w:spacing w:val="0"/>
                <w:sz w:val="28"/>
                <w:szCs w:val="28"/>
                <w:u w:val="none"/>
                <w:lang w:val="en-US" w:eastAsia="zh-CN"/>
              </w:rPr>
              <w:t>接收日期</w:t>
            </w:r>
            <w:r>
              <w:rPr>
                <w:rFonts w:hint="default" w:ascii="Times New Roman" w:hAnsi="Times New Roman" w:eastAsia="仿宋_GB2312" w:cs="Times New Roman"/>
                <w:i w:val="0"/>
                <w:caps w:val="0"/>
                <w:color w:val="auto"/>
                <w:spacing w:val="0"/>
                <w:kern w:val="0"/>
                <w:sz w:val="31"/>
                <w:szCs w:val="31"/>
                <w:u w:val="none"/>
                <w:vertAlign w:val="baseline"/>
                <w:lang w:val="en-US" w:eastAsia="zh-CN" w:bidi="ar"/>
              </w:rPr>
              <w:t>：</w:t>
            </w:r>
          </w:p>
        </w:tc>
      </w:tr>
    </w:tbl>
    <w:p>
      <w:pPr>
        <w:numPr>
          <w:ilvl w:val="0"/>
          <w:numId w:val="0"/>
        </w:numPr>
        <w:jc w:val="both"/>
        <w:rPr>
          <w:rFonts w:hint="default" w:ascii="Times New Roman" w:hAnsi="Times New Roman" w:eastAsia="楷体" w:cs="Times New Roman"/>
          <w:i w:val="0"/>
          <w:caps w:val="0"/>
          <w:color w:val="auto"/>
          <w:spacing w:val="0"/>
          <w:kern w:val="0"/>
          <w:sz w:val="32"/>
          <w:szCs w:val="32"/>
          <w:u w:val="none"/>
          <w:lang w:val="en-US" w:eastAsia="zh-CN" w:bidi="ar"/>
        </w:rPr>
      </w:pPr>
    </w:p>
    <w:p>
      <w:pPr>
        <w:numPr>
          <w:ilvl w:val="0"/>
          <w:numId w:val="0"/>
        </w:numPr>
        <w:ind w:firstLine="7360" w:firstLineChars="2300"/>
        <w:jc w:val="both"/>
        <w:rPr>
          <w:rFonts w:hint="default" w:ascii="Times New Roman" w:hAnsi="Times New Roman" w:eastAsia="仿宋_GB2312" w:cs="Times New Roman"/>
          <w:i w:val="0"/>
          <w:caps w:val="0"/>
          <w:color w:val="auto"/>
          <w:spacing w:val="0"/>
          <w:kern w:val="0"/>
          <w:sz w:val="31"/>
          <w:szCs w:val="31"/>
          <w:u w:val="none"/>
          <w:lang w:val="en-US" w:eastAsia="zh-CN" w:bidi="ar"/>
        </w:rPr>
      </w:pPr>
      <w:r>
        <w:rPr>
          <w:rFonts w:hint="default" w:ascii="Times New Roman" w:hAnsi="Times New Roman" w:eastAsia="楷体" w:cs="Times New Roman"/>
          <w:i w:val="0"/>
          <w:caps w:val="0"/>
          <w:color w:val="auto"/>
          <w:spacing w:val="0"/>
          <w:kern w:val="0"/>
          <w:sz w:val="32"/>
          <w:szCs w:val="32"/>
          <w:u w:val="none"/>
          <w:lang w:val="en-US" w:eastAsia="zh-CN" w:bidi="ar"/>
        </w:rPr>
        <w:t>编号：</w:t>
      </w:r>
    </w:p>
    <w:p>
      <w:pPr>
        <w:numPr>
          <w:ilvl w:val="0"/>
          <w:numId w:val="0"/>
        </w:numPr>
        <w:ind w:left="455" w:leftChars="0"/>
        <w:jc w:val="center"/>
        <w:rPr>
          <w:rFonts w:hint="default" w:ascii="Times New Roman" w:hAnsi="Times New Roman" w:eastAsia="方正小标宋简体" w:cs="Times New Roman"/>
          <w:i w:val="0"/>
          <w:caps w:val="0"/>
          <w:color w:val="auto"/>
          <w:spacing w:val="0"/>
          <w:kern w:val="0"/>
          <w:sz w:val="36"/>
          <w:szCs w:val="36"/>
          <w:shd w:val="clear" w:color="auto"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i w:val="0"/>
          <w:caps w:val="0"/>
          <w:color w:val="auto"/>
          <w:spacing w:val="0"/>
          <w:kern w:val="0"/>
          <w:sz w:val="44"/>
          <w:szCs w:val="44"/>
          <w:shd w:val="clear" w:color="auto" w:fill="FFFFFF"/>
          <w:lang w:val="en-US" w:eastAsia="zh-CN" w:bidi="ar"/>
        </w:rPr>
      </w:pPr>
      <w:r>
        <w:rPr>
          <w:rFonts w:hint="default" w:ascii="Times New Roman" w:hAnsi="Times New Roman" w:eastAsia="方正小标宋简体" w:cs="Times New Roman"/>
          <w:i w:val="0"/>
          <w:caps w:val="0"/>
          <w:color w:val="auto"/>
          <w:spacing w:val="0"/>
          <w:kern w:val="0"/>
          <w:sz w:val="44"/>
          <w:szCs w:val="44"/>
          <w:shd w:val="clear" w:color="auto" w:fill="FFFFFF"/>
          <w:lang w:val="en-US" w:eastAsia="zh-CN" w:bidi="ar"/>
        </w:rPr>
        <w:t>帮办代办事项办结通知单</w:t>
      </w: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兹有</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委托帮办代办事项，现于   年   月  日办理完成，帮办代办服务行为终结，同时移交：</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证书，共</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本。</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证明，共</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特此告知。</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i w:val="0"/>
          <w:caps w:val="0"/>
          <w:color w:val="auto"/>
          <w:spacing w:val="0"/>
          <w:sz w:val="32"/>
          <w:szCs w:val="32"/>
          <w:u w:val="none"/>
          <w:lang w:eastAsia="zh-CN"/>
        </w:rPr>
        <w:t>受托人</w:t>
      </w:r>
      <w:r>
        <w:rPr>
          <w:rFonts w:hint="eastAsia" w:ascii="仿宋_GB2312" w:hAnsi="仿宋_GB2312" w:eastAsia="仿宋_GB2312" w:cs="仿宋_GB2312"/>
          <w:color w:val="auto"/>
          <w:sz w:val="32"/>
          <w:szCs w:val="32"/>
          <w:u w:val="none"/>
          <w:lang w:val="en-US" w:eastAsia="zh-CN"/>
        </w:rPr>
        <w:t>（签名）：</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年   月   日</w:t>
      </w:r>
    </w:p>
    <w:p>
      <w:pPr>
        <w:keepNext w:val="0"/>
        <w:keepLines w:val="0"/>
        <w:pageBreakBefore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委托帮办代办经办人（签名）：</w:t>
      </w:r>
    </w:p>
    <w:p>
      <w:pPr>
        <w:keepNext w:val="0"/>
        <w:keepLines w:val="0"/>
        <w:pageBreakBefore w:val="0"/>
        <w:kinsoku/>
        <w:wordWrap/>
        <w:overflowPunct/>
        <w:topLinePunct w:val="0"/>
        <w:autoSpaceDE/>
        <w:autoSpaceDN/>
        <w:bidi w:val="0"/>
        <w:adjustRightInd/>
        <w:snapToGrid/>
        <w:spacing w:line="560" w:lineRule="exact"/>
        <w:ind w:firstLine="5440" w:firstLineChars="17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5440" w:firstLineChars="17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年   月   日</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u w:val="none"/>
          <w:lang w:val="en-US" w:eastAsia="zh-CN" w:bidi="ar"/>
        </w:rPr>
      </w:pPr>
      <w:r>
        <w:rPr>
          <w:rFonts w:hint="eastAsia" w:ascii="仿宋_GB2312" w:hAnsi="仿宋_GB2312" w:eastAsia="仿宋_GB2312" w:cs="仿宋_GB2312"/>
          <w:color w:val="auto"/>
          <w:sz w:val="32"/>
          <w:szCs w:val="32"/>
          <w:u w:val="none"/>
          <w:lang w:val="en-US" w:eastAsia="zh-CN"/>
        </w:rPr>
        <w:t>备注：此《告知单》由法规科存档。</w:t>
      </w:r>
    </w:p>
    <w:p>
      <w:pPr>
        <w:numPr>
          <w:ilvl w:val="0"/>
          <w:numId w:val="0"/>
        </w:numPr>
        <w:ind w:firstLine="7360" w:firstLineChars="2300"/>
        <w:jc w:val="both"/>
        <w:rPr>
          <w:rFonts w:hint="default" w:ascii="Times New Roman" w:hAnsi="Times New Roman" w:eastAsia="仿宋_GB2312" w:cs="Times New Roman"/>
          <w:i w:val="0"/>
          <w:caps w:val="0"/>
          <w:color w:val="auto"/>
          <w:spacing w:val="0"/>
          <w:kern w:val="0"/>
          <w:sz w:val="31"/>
          <w:szCs w:val="31"/>
          <w:u w:val="none"/>
          <w:lang w:val="en-US" w:eastAsia="zh-CN" w:bidi="ar"/>
        </w:rPr>
      </w:pPr>
      <w:r>
        <w:rPr>
          <w:rFonts w:hint="default" w:ascii="Times New Roman" w:hAnsi="Times New Roman" w:eastAsia="楷体" w:cs="Times New Roman"/>
          <w:i w:val="0"/>
          <w:caps w:val="0"/>
          <w:color w:val="auto"/>
          <w:spacing w:val="0"/>
          <w:kern w:val="0"/>
          <w:sz w:val="32"/>
          <w:szCs w:val="32"/>
          <w:u w:val="none"/>
          <w:lang w:val="en-US" w:eastAsia="zh-CN" w:bidi="ar"/>
        </w:rPr>
        <w:t>编号：</w:t>
      </w:r>
    </w:p>
    <w:p>
      <w:pPr>
        <w:numPr>
          <w:ilvl w:val="0"/>
          <w:numId w:val="0"/>
        </w:numPr>
        <w:ind w:left="455" w:leftChars="0"/>
        <w:jc w:val="center"/>
        <w:rPr>
          <w:rFonts w:hint="default" w:ascii="Times New Roman" w:hAnsi="Times New Roman" w:eastAsia="方正小标宋简体" w:cs="Times New Roman"/>
          <w:i w:val="0"/>
          <w:caps w:val="0"/>
          <w:color w:val="auto"/>
          <w:spacing w:val="0"/>
          <w:kern w:val="0"/>
          <w:sz w:val="36"/>
          <w:szCs w:val="36"/>
          <w:shd w:val="clear" w:color="auto" w:fill="FFFFFF"/>
          <w:lang w:val="en-US" w:eastAsia="zh-CN" w:bidi="ar"/>
        </w:rPr>
      </w:pPr>
    </w:p>
    <w:p>
      <w:pPr>
        <w:numPr>
          <w:ilvl w:val="0"/>
          <w:numId w:val="0"/>
        </w:numPr>
        <w:ind w:left="455" w:leftChars="0"/>
        <w:jc w:val="center"/>
        <w:rPr>
          <w:rFonts w:hint="default" w:ascii="Times New Roman" w:hAnsi="Times New Roman" w:eastAsia="方正小标宋简体" w:cs="Times New Roman"/>
          <w:i w:val="0"/>
          <w:caps w:val="0"/>
          <w:color w:val="auto"/>
          <w:spacing w:val="0"/>
          <w:kern w:val="0"/>
          <w:sz w:val="44"/>
          <w:szCs w:val="44"/>
          <w:shd w:val="clear" w:color="auto" w:fill="FFFFFF"/>
          <w:lang w:val="en-US" w:eastAsia="zh-CN" w:bidi="ar"/>
        </w:rPr>
      </w:pPr>
      <w:r>
        <w:rPr>
          <w:rFonts w:hint="default" w:ascii="Times New Roman" w:hAnsi="Times New Roman" w:eastAsia="方正小标宋简体" w:cs="Times New Roman"/>
          <w:i w:val="0"/>
          <w:caps w:val="0"/>
          <w:color w:val="auto"/>
          <w:spacing w:val="0"/>
          <w:kern w:val="0"/>
          <w:sz w:val="44"/>
          <w:szCs w:val="44"/>
          <w:shd w:val="clear" w:color="auto" w:fill="FFFFFF"/>
          <w:lang w:val="en-US" w:eastAsia="zh-CN" w:bidi="ar"/>
        </w:rPr>
        <w:t>帮办代办事项终止通知单</w:t>
      </w:r>
    </w:p>
    <w:p>
      <w:pPr>
        <w:pStyle w:val="2"/>
        <w:rPr>
          <w:rFonts w:hint="default"/>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（单位）：</w:t>
      </w:r>
    </w:p>
    <w:p>
      <w:pPr>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兹有</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委托帮办代办事项，现因</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，帮办代办服务行为终结，特此告知。</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受托人（签名）：</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400"/>
        <w:jc w:val="both"/>
        <w:textAlignment w:val="auto"/>
        <w:rPr>
          <w:rFonts w:hint="default" w:ascii="Times New Roman" w:hAnsi="Times New Roman" w:eastAsia="仿宋" w:cs="Times New Roman"/>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年   月   日</w:t>
      </w:r>
    </w:p>
    <w:p>
      <w:pPr>
        <w:keepNext w:val="0"/>
        <w:keepLines w:val="0"/>
        <w:pageBreakBefore w:val="0"/>
        <w:kinsoku/>
        <w:wordWrap/>
        <w:overflowPunct/>
        <w:topLinePunct w:val="0"/>
        <w:autoSpaceDE/>
        <w:autoSpaceDN/>
        <w:bidi w:val="0"/>
        <w:adjustRightInd/>
        <w:snapToGrid/>
        <w:spacing w:line="560" w:lineRule="exact"/>
        <w:ind w:firstLine="4480" w:firstLineChars="14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4480" w:firstLineChars="1400"/>
        <w:jc w:val="both"/>
        <w:textAlignment w:val="auto"/>
        <w:rPr>
          <w:rFonts w:hint="default" w:ascii="Times New Roman" w:hAnsi="Times New Roman" w:eastAsia="仿宋" w:cs="Times New Roman"/>
          <w:color w:val="auto"/>
          <w:sz w:val="32"/>
          <w:szCs w:val="32"/>
          <w:u w:val="none"/>
          <w:lang w:val="en-US" w:eastAsia="zh-CN"/>
        </w:rPr>
      </w:pPr>
      <w:bookmarkStart w:id="0" w:name="_GoBack"/>
      <w:bookmarkEnd w:id="0"/>
      <w:r>
        <w:rPr>
          <w:rFonts w:hint="eastAsia" w:ascii="仿宋_GB2312" w:hAnsi="仿宋_GB2312" w:eastAsia="仿宋_GB2312" w:cs="仿宋_GB2312"/>
          <w:color w:val="auto"/>
          <w:sz w:val="32"/>
          <w:szCs w:val="32"/>
          <w:u w:val="none"/>
          <w:lang w:val="en-US" w:eastAsia="zh-CN"/>
        </w:rPr>
        <w:t>委托帮办代办经办人（签名）</w:t>
      </w:r>
      <w:r>
        <w:rPr>
          <w:rFonts w:hint="default" w:ascii="Times New Roman" w:hAnsi="Times New Roman" w:eastAsia="仿宋" w:cs="Times New Roman"/>
          <w:color w:val="auto"/>
          <w:sz w:val="32"/>
          <w:szCs w:val="32"/>
          <w:u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5440" w:firstLineChars="1700"/>
        <w:jc w:val="both"/>
        <w:textAlignment w:val="auto"/>
        <w:rPr>
          <w:rFonts w:hint="default" w:ascii="Times New Roman" w:hAnsi="Times New Roman" w:eastAsia="仿宋" w:cs="Times New Roman"/>
          <w:color w:val="auto"/>
          <w:sz w:val="32"/>
          <w:szCs w:val="32"/>
          <w:u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5440" w:firstLineChars="1700"/>
        <w:jc w:val="both"/>
        <w:textAlignment w:val="auto"/>
        <w:rPr>
          <w:rFonts w:hint="default" w:ascii="Times New Roman" w:hAnsi="Times New Roman" w:eastAsia="仿宋" w:cs="Times New Roman"/>
          <w:color w:val="auto"/>
          <w:sz w:val="32"/>
          <w:szCs w:val="32"/>
          <w:u w:val="none"/>
          <w:lang w:val="en-US" w:eastAsia="zh-CN"/>
        </w:rPr>
      </w:pPr>
      <w:r>
        <w:rPr>
          <w:rFonts w:hint="default" w:ascii="Times New Roman" w:hAnsi="Times New Roman" w:eastAsia="仿宋" w:cs="Times New Roman"/>
          <w:color w:val="auto"/>
          <w:sz w:val="32"/>
          <w:szCs w:val="32"/>
          <w:u w:val="none"/>
          <w:lang w:val="en-US" w:eastAsia="zh-CN"/>
        </w:rPr>
        <w:t>年   月   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u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rPr>
      </w:pPr>
      <w:r>
        <w:rPr>
          <w:rFonts w:hint="default" w:ascii="Times New Roman" w:hAnsi="Times New Roman" w:eastAsia="仿宋" w:cs="Times New Roman"/>
          <w:color w:val="auto"/>
          <w:sz w:val="32"/>
          <w:szCs w:val="32"/>
          <w:u w:val="none"/>
          <w:lang w:val="en-US" w:eastAsia="zh-CN"/>
        </w:rPr>
        <w:t xml:space="preserve">备注：此《告知单》由法规科存档。 </w:t>
      </w:r>
    </w:p>
    <w:tbl>
      <w:tblPr>
        <w:tblStyle w:val="8"/>
        <w:tblpPr w:leftFromText="180" w:rightFromText="180" w:vertAnchor="text" w:horzAnchor="page" w:tblpX="1740" w:tblpY="790"/>
        <w:tblOverlap w:val="never"/>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03"/>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9003" w:type="dxa"/>
            <w:tcBorders>
              <w:top w:val="single" w:color="auto" w:sz="12" w:space="0"/>
              <w:bottom w:val="single" w:color="auto" w:sz="12" w:space="0"/>
            </w:tcBorders>
            <w:noWrap w:val="0"/>
            <w:vAlign w:val="top"/>
          </w:tcPr>
          <w:p>
            <w:pPr>
              <w:spacing w:line="480" w:lineRule="exact"/>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遂宁市不动产登记中心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sz w:val="28"/>
                <w:szCs w:val="28"/>
                <w:lang w:val="en-US" w:eastAsia="zh-CN"/>
              </w:rPr>
              <w:t>2</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21</w:t>
            </w:r>
            <w:r>
              <w:rPr>
                <w:rFonts w:hint="default" w:ascii="Times New Roman" w:hAnsi="Times New Roman" w:eastAsia="仿宋_GB2312" w:cs="Times New Roman"/>
                <w:sz w:val="28"/>
                <w:szCs w:val="28"/>
              </w:rPr>
              <w:t>日印发</w:t>
            </w:r>
          </w:p>
        </w:tc>
      </w:tr>
    </w:tbl>
    <w:p>
      <w:pPr>
        <w:rPr>
          <w:rFonts w:hint="default" w:ascii="Times New Roman" w:hAnsi="Times New Roman" w:cs="Times New Roman"/>
        </w:rPr>
      </w:pPr>
    </w:p>
    <w:sectPr>
      <w:pgSz w:w="11906" w:h="16838"/>
      <w:pgMar w:top="1984" w:right="1361" w:bottom="136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0ZThhOTZhMzNjOWI0N2U5MmEzMDc3YTBlZTkyOTcifQ=="/>
  </w:docVars>
  <w:rsids>
    <w:rsidRoot w:val="39176388"/>
    <w:rsid w:val="04567F49"/>
    <w:rsid w:val="06973DBC"/>
    <w:rsid w:val="210C5BEA"/>
    <w:rsid w:val="30E950B5"/>
    <w:rsid w:val="39176388"/>
    <w:rsid w:val="51C70EA9"/>
    <w:rsid w:val="5EE21288"/>
    <w:rsid w:val="61667280"/>
    <w:rsid w:val="68500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5"/>
    <w:next w:val="1"/>
    <w:autoRedefine/>
    <w:qFormat/>
    <w:uiPriority w:val="0"/>
    <w:pPr>
      <w:keepNext/>
      <w:keepLines/>
      <w:widowControl/>
      <w:adjustRightInd w:val="0"/>
      <w:spacing w:line="360" w:lineRule="auto"/>
      <w:jc w:val="left"/>
      <w:outlineLvl w:val="4"/>
    </w:pPr>
    <w:rPr>
      <w:rFonts w:ascii="Times New Roman" w:hAnsi="Times New Roman" w:eastAsia="仿宋_GB2312" w:cs="Times New Roman"/>
      <w:b/>
      <w:bCs/>
      <w:kern w:val="2"/>
      <w:sz w:val="28"/>
      <w:szCs w:val="28"/>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5"/>
    <w:autoRedefine/>
    <w:qFormat/>
    <w:uiPriority w:val="0"/>
    <w:pPr>
      <w:ind w:firstLine="420" w:firstLineChars="100"/>
    </w:pPr>
    <w:rPr>
      <w:rFonts w:ascii="Times New Roman"/>
    </w:rPr>
  </w:style>
  <w:style w:type="paragraph" w:styleId="3">
    <w:name w:val="Body Text"/>
    <w:basedOn w:val="1"/>
    <w:next w:val="4"/>
    <w:autoRedefine/>
    <w:qFormat/>
    <w:uiPriority w:val="0"/>
    <w:pPr>
      <w:spacing w:after="120"/>
    </w:pPr>
  </w:style>
  <w:style w:type="paragraph" w:styleId="4">
    <w:name w:val="Body Text Indent"/>
    <w:autoRedefine/>
    <w:qFormat/>
    <w:uiPriority w:val="0"/>
    <w:pPr>
      <w:widowControl w:val="0"/>
      <w:spacing w:line="480" w:lineRule="exact"/>
      <w:ind w:firstLine="570"/>
      <w:jc w:val="both"/>
    </w:pPr>
    <w:rPr>
      <w:rFonts w:ascii="仿宋_GB2312" w:hAnsi="Calibri" w:eastAsia="仿宋_GB2312" w:cs="Times New Roman"/>
      <w:kern w:val="2"/>
      <w:sz w:val="28"/>
      <w:szCs w:val="20"/>
      <w:lang w:val="en-US" w:eastAsia="zh-CN" w:bidi="ar-SA"/>
    </w:r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2024-04-15T03:13:00Z</dcterms:created>
  <dc:creator>Administrator</dc:creator>
  <cp:lastModifiedBy>Administrator</cp:lastModifiedBy>
  <dcterms:modified xsi:type="dcterms:W3CDTF">2023-07-21T07:19:40Z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ED83DE17C2B4417AB60C70C7F172206F_11</vt:lpwstr>
  </property>
</Properties>
</file>